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75" w:rsidRDefault="00343ECD">
      <w:pPr>
        <w:tabs>
          <w:tab w:val="left" w:pos="5387"/>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387"/>
      </w:pPr>
      <w:r>
        <w:t>PATVIRTINTA</w:t>
      </w:r>
    </w:p>
    <w:p w:rsidR="00343ECD" w:rsidRDefault="004C7072">
      <w:pPr>
        <w:tabs>
          <w:tab w:val="left" w:pos="5387"/>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387"/>
      </w:pPr>
      <w:r>
        <w:t xml:space="preserve">Klaipėdos </w:t>
      </w:r>
      <w:r w:rsidR="00343ECD">
        <w:t>lopšelio-darželio ,,</w:t>
      </w:r>
      <w:proofErr w:type="spellStart"/>
      <w:r w:rsidR="00343ECD">
        <w:t>Svirpliukas</w:t>
      </w:r>
      <w:proofErr w:type="spellEnd"/>
      <w:r w:rsidR="00343ECD">
        <w:t>“</w:t>
      </w:r>
    </w:p>
    <w:p w:rsidR="00387575" w:rsidRDefault="00343ECD">
      <w:pPr>
        <w:tabs>
          <w:tab w:val="left" w:pos="5387"/>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387"/>
      </w:pPr>
      <w:r>
        <w:t xml:space="preserve">direktoriaus </w:t>
      </w:r>
      <w:r w:rsidR="004C7072">
        <w:t xml:space="preserve">2020 m. </w:t>
      </w:r>
      <w:r w:rsidR="00B7008F">
        <w:t>lapkričio 4</w:t>
      </w:r>
      <w:r w:rsidR="004C7072">
        <w:t xml:space="preserve"> d.</w:t>
      </w:r>
    </w:p>
    <w:p w:rsidR="00387575" w:rsidRDefault="004C7072">
      <w:pPr>
        <w:tabs>
          <w:tab w:val="left" w:pos="5387"/>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387"/>
      </w:pPr>
      <w:r>
        <w:t xml:space="preserve">įsakymu Nr. </w:t>
      </w:r>
      <w:r w:rsidR="00343ECD">
        <w:t>V-</w:t>
      </w:r>
      <w:r w:rsidR="00B7008F">
        <w:t xml:space="preserve"> 19</w:t>
      </w:r>
    </w:p>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8"/>
        </w:rPr>
      </w:pP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rPr>
      </w:pPr>
      <w:r>
        <w:rPr>
          <w:sz w:val="28"/>
        </w:rPr>
        <w:t xml:space="preserve">    </w:t>
      </w:r>
      <w:r>
        <w:rPr>
          <w:b/>
        </w:rPr>
        <w:t>KLAIPĖDOS L</w:t>
      </w:r>
      <w:r w:rsidR="00340F63">
        <w:rPr>
          <w:b/>
        </w:rPr>
        <w:t>OPŠELIO-DARŽELIO ,,SVIRPLIUKAS“, 190427743</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rPr>
      </w:pPr>
      <w:r>
        <w:rPr>
          <w:b/>
        </w:rPr>
        <w:t xml:space="preserve">    2021-2023-ŲJŲ METŲ STRATEGINIS VEIKLOS PLANAS</w:t>
      </w:r>
    </w:p>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b/>
        </w:rPr>
      </w:pPr>
    </w:p>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b/>
        </w:rPr>
      </w:pP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b/>
        </w:rPr>
      </w:pPr>
      <w:r>
        <w:rPr>
          <w:b/>
        </w:rPr>
        <w:t>VEIKLOS KONTEKSTAS</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Klaipėdos lopšelio-darželio ,,</w:t>
      </w:r>
      <w:proofErr w:type="spellStart"/>
      <w:r>
        <w:t>Svirpliukas</w:t>
      </w:r>
      <w:proofErr w:type="spellEnd"/>
      <w:r>
        <w:t>“ 2021-2023-ųjų metų strateginis planas (toliau – Strateginis planas) parengtas, atsižvelgiant į šalies švietimo strategiją, Klaipėdos miesto savivaldybės strateginio planavimo dokumentus, švietimo būklę, Klaipėdos lopšelio-darželio „</w:t>
      </w:r>
      <w:proofErr w:type="spellStart"/>
      <w:r>
        <w:t>Svirpliukas</w:t>
      </w:r>
      <w:proofErr w:type="spellEnd"/>
      <w:r>
        <w:t xml:space="preserve">“ (toliau – Įstaiga) bendruomenės poreikius ir </w:t>
      </w:r>
      <w:r>
        <w:rPr>
          <w:color w:val="000000"/>
        </w:rPr>
        <w:t>Įstaigos veiklą kontroliuojančių institucijų nurodymus</w:t>
      </w:r>
      <w:r>
        <w:t xml:space="preserve">. </w:t>
      </w:r>
    </w:p>
    <w:p w:rsidR="00387575" w:rsidRDefault="004C7072">
      <w:pPr>
        <w:pStyle w:val="Title"/>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b w:val="0"/>
        </w:rPr>
      </w:pPr>
      <w:r>
        <w:rPr>
          <w:b w:val="0"/>
        </w:rPr>
        <w:t>Įgyvendinus Strateginį planą, bus užtikrinama ikimokyklinio ir priešmokyklinio ugdymo programų įgyvendinimo kokybė, laiduojamas Įstaigai skiriamų valstybinių mokymo lėšų 4 ugdymo valandoms finansuoti, savivaldybės biudžeto ir įmokų už maitinimo paslaugas lėšų tikslingas panaudojimas. Strateginiame plane numatytos lėšos bus skiriamos darbuotojų darbo užmokesčiui ir kvalifikacijos tobulinimui, socialinio draudimo įmokoms, Įstaigos pastato išlaikymui ir komunalinėms paslaugoms, vaikų maitinimui, pastato renovacijos  darbams, prekėms ir paslaugoms. Būtent šie veiksniai ir lemia Įstaigos planuojamus pokyčius, reikalauja į ateitį nukreiptų planingų sprendimų.</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Vadovaujantis Klaipėdos miesto savivaldybės (toliau – Savivaldybė) Ugdymo ir kultūros departamento Švietimo skyriaus nuostatais, patvirtintais Klaipėdos miesto savivaldybės administracijos direktoriaus įsakymu NR. AD1-100,  2019 m. sausio 7 d. Klaipėdos  miesto savivaldybės administracijos direktoriaus įsakymu Nr. AD1-28, bei Klaipėdos miesto savivaldybės  administracijos  švietimo skyriaus vedėjo 2020 m. liepos 2  d. įsakymu Nr. ŠV1-140  „ Dėl 2021 metų veiklos prioritetų švietimo srityje patvirtinimo“, Klaipėdos lopšelis-darželis „</w:t>
      </w:r>
      <w:proofErr w:type="spellStart"/>
      <w:r>
        <w:t>Svirpliukas</w:t>
      </w:r>
      <w:proofErr w:type="spellEnd"/>
      <w:r>
        <w:t>“ planuoja įgyvendinti šiuos prioritetus:</w:t>
      </w:r>
    </w:p>
    <w:p w:rsidR="00387575" w:rsidRDefault="004C7072">
      <w:pPr>
        <w:pStyle w:val="ListParagraph"/>
        <w:numPr>
          <w:ilvl w:val="0"/>
          <w:numId w:val="1"/>
        </w:numPr>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pPr>
      <w:r>
        <w:t>Profesinio pedagogų skaitmeninio raštingumo tobulinimas, naudojant informacines komunikacines technologijas ir jas integruojant į ugdymo procesą, taikant virtualias ir nuotoliniam mokymui(si) skirtas platformas.</w:t>
      </w:r>
    </w:p>
    <w:p w:rsidR="00387575" w:rsidRDefault="004C7072">
      <w:pPr>
        <w:pStyle w:val="ListParagraph"/>
        <w:numPr>
          <w:ilvl w:val="0"/>
          <w:numId w:val="1"/>
        </w:numPr>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pPr>
      <w:r>
        <w:t xml:space="preserve"> Mokinių pasiekimų ir veiksmingos švietimo pagalbos įvairių gebėjimų vaikams teikimo </w:t>
      </w:r>
      <w:bookmarkStart w:id="0" w:name="_GoBack"/>
      <w:bookmarkEnd w:id="0"/>
      <w:r>
        <w:t xml:space="preserve">gerinimas, taikant vaiko pažangos matavimo sistemą. </w:t>
      </w:r>
    </w:p>
    <w:p w:rsidR="00387575" w:rsidRDefault="004C7072">
      <w:pPr>
        <w:pStyle w:val="ListParagraph"/>
        <w:numPr>
          <w:ilvl w:val="0"/>
          <w:numId w:val="1"/>
        </w:numPr>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pPr>
      <w:r>
        <w:t>Duomenų analize ir įsivertinimu pagrįstos švietimo kokybės užtikrinimas, kuriant savivaldos, socialinės partnerystės ir vadovų lyderystės darną.</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Siekiant užtikrinti ugdymo paslaugų kokybę, šiuolaikinius reikalavimus atitinkančią saugią ir sveiką aplinką</w:t>
      </w:r>
      <w:r>
        <w:rPr>
          <w:color w:val="000000"/>
        </w:rPr>
        <w:t>, Įstaigoje būtina spręsti šias problemas: atlikti pastatų renovaciją, renovuoti lauko aikštynus, įsigyti informacinių ir komunikacinių technologijų, veiklai lauke skirtą sportinį inventorių.</w:t>
      </w:r>
    </w:p>
    <w:p w:rsidR="00387575" w:rsidRDefault="004C7072">
      <w:pPr>
        <w:pStyle w:val="BodyTextInden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after="0"/>
        <w:ind w:left="0" w:firstLine="709"/>
        <w:jc w:val="both"/>
      </w:pPr>
      <w:r>
        <w:t>Strateginio</w:t>
      </w:r>
      <w:r>
        <w:rPr>
          <w:b/>
        </w:rPr>
        <w:t xml:space="preserve"> </w:t>
      </w:r>
      <w:r>
        <w:t xml:space="preserve">plano įgyvendinime dalyvaus 17 pedagoginių darbuotojų (direktorius, jo pavaduotojas ugdymui, logopedas, 9 ikimokyklinio, 3 priešmokyklinio, 1 neformaliojo(papildomojo) ugdymo mokytojas,  1 meninio ugdymo mokytojas) ir 19 nepedagoginių darbuotojų (direktoriaus pavaduotojas ūkio ir bendriesiems klausimams, specialistas, raštinės administratorius, sandėlininkas, kiemsargis, valytojas, 3 darbininkai, 2 virėjai, 8 auklėtojų (mokytojų) padėjėjai). 15 pedagogų darbo stažas yra daugiau nei 15 metų. 71 % jų įgiję aukštąjį išsilavinimą, 1 baigė magistrantūros studijas. 6 pedagogai atestuoti </w:t>
      </w:r>
      <w:r w:rsidRPr="004C7072">
        <w:t>vyr. auklėtojo</w:t>
      </w:r>
      <w:r>
        <w:t>, 6 mokytojo metodininko kvalifikacinei kategorijai.</w:t>
      </w:r>
    </w:p>
    <w:p w:rsidR="00387575" w:rsidRDefault="004C7072">
      <w:pPr>
        <w:pStyle w:val="Title"/>
        <w:tabs>
          <w:tab w:val="left" w:pos="220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b w:val="0"/>
          <w:color w:val="FF0000"/>
        </w:rPr>
      </w:pPr>
      <w:r>
        <w:rPr>
          <w:b w:val="0"/>
          <w:color w:val="FF0000"/>
        </w:rPr>
        <w:tab/>
      </w:r>
    </w:p>
    <w:p w:rsidR="00270F57" w:rsidRDefault="00270F57">
      <w:pPr>
        <w:pStyle w:val="Title"/>
        <w:tabs>
          <w:tab w:val="left" w:pos="220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b w:val="0"/>
          <w:color w:val="FF0000"/>
        </w:rPr>
      </w:pPr>
    </w:p>
    <w:p w:rsidR="00270F57" w:rsidRDefault="00270F57">
      <w:pPr>
        <w:pStyle w:val="Title"/>
        <w:tabs>
          <w:tab w:val="left" w:pos="220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b w:val="0"/>
          <w:color w:val="FF0000"/>
        </w:rPr>
      </w:pPr>
    </w:p>
    <w:p w:rsidR="00387575" w:rsidRDefault="004C7072">
      <w:pPr>
        <w:numPr>
          <w:ilvl w:val="0"/>
          <w:numId w:val="2"/>
        </w:numPr>
        <w:tabs>
          <w:tab w:val="left" w:pos="1134"/>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rPr>
          <w:b/>
        </w:rPr>
      </w:pPr>
      <w:r>
        <w:rPr>
          <w:b/>
        </w:rPr>
        <w:lastRenderedPageBreak/>
        <w:t>TIKSLAS. Užtikrinti kokybišką ugdymo proceso organizavimą.</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Siekiant šio tikslo, svarbu užtirtinti kokybišką ugdymą(si), teikti savalaikę informacinę, konsultacinę, kvalifikacijos tobulinimo pagalbą, didinančią švietimo veiksmingumą, sudaryti sąlygas kokybiškam maitinimo organizavimui, švietimo pagalbos vaikams teikimui.</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Tikslo įgyvendinimo pažanga matuojama pagal lentelėje pateiktus rezultato vertinimo kriterijus:</w:t>
      </w:r>
    </w:p>
    <w:tbl>
      <w:tblPr>
        <w:tblW w:w="0" w:type="auto"/>
        <w:tblInd w:w="5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top w:w="28" w:type="dxa"/>
          <w:left w:w="57" w:type="dxa"/>
          <w:bottom w:w="28" w:type="dxa"/>
          <w:right w:w="57" w:type="dxa"/>
        </w:tblCellMar>
        <w:tblLook w:val="0000"/>
      </w:tblPr>
      <w:tblGrid>
        <w:gridCol w:w="5334"/>
        <w:gridCol w:w="1332"/>
        <w:gridCol w:w="1185"/>
        <w:gridCol w:w="1185"/>
        <w:gridCol w:w="1035"/>
      </w:tblGrid>
      <w:tr w:rsidR="00387575">
        <w:trPr>
          <w:trHeight w:val="412"/>
          <w:tblHeader/>
        </w:trPr>
        <w:tc>
          <w:tcPr>
            <w:tcW w:w="5334" w:type="dxa"/>
            <w:shd w:val="clear" w:color="auto" w:fill="auto"/>
          </w:tcPr>
          <w:p w:rsidR="00387575" w:rsidRDefault="004C7072">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Rezultato vertinimo kriterijaus pavadinimas ir mato vienetas</w:t>
            </w:r>
          </w:p>
        </w:tc>
        <w:tc>
          <w:tcPr>
            <w:tcW w:w="1332" w:type="dxa"/>
            <w:shd w:val="clear" w:color="auto" w:fill="auto"/>
          </w:tcPr>
          <w:p w:rsidR="00387575" w:rsidRDefault="004C7072">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2020-ųjų metų faktas</w:t>
            </w:r>
          </w:p>
        </w:tc>
        <w:tc>
          <w:tcPr>
            <w:tcW w:w="1185" w:type="dxa"/>
            <w:shd w:val="clear" w:color="auto" w:fill="auto"/>
          </w:tcPr>
          <w:p w:rsidR="00387575" w:rsidRDefault="004C7072">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2021-ųjų metų</w:t>
            </w:r>
          </w:p>
        </w:tc>
        <w:tc>
          <w:tcPr>
            <w:tcW w:w="1185" w:type="dxa"/>
            <w:shd w:val="clear" w:color="auto" w:fill="auto"/>
          </w:tcPr>
          <w:p w:rsidR="00387575" w:rsidRDefault="004C7072">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2022-ųjų metų</w:t>
            </w:r>
          </w:p>
        </w:tc>
        <w:tc>
          <w:tcPr>
            <w:tcW w:w="1035" w:type="dxa"/>
            <w:shd w:val="clear" w:color="auto" w:fill="auto"/>
          </w:tcPr>
          <w:p w:rsidR="00387575" w:rsidRDefault="004C7072">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2023-ųjų metų</w:t>
            </w:r>
          </w:p>
        </w:tc>
      </w:tr>
      <w:tr w:rsidR="00387575">
        <w:trPr>
          <w:trHeight w:val="637"/>
        </w:trPr>
        <w:tc>
          <w:tcPr>
            <w:tcW w:w="5334"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 xml:space="preserve">1. Vykdomos ugdymo programos atitinka </w:t>
            </w:r>
            <w:r>
              <w:rPr>
                <w:color w:val="000000"/>
                <w:sz w:val="22"/>
              </w:rPr>
              <w:t>valstybės nustatytus reikalavimus ir Klaipėdos miesto gyventojų poreikius, procentais</w:t>
            </w:r>
          </w:p>
        </w:tc>
        <w:tc>
          <w:tcPr>
            <w:tcW w:w="1332"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185"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185"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035"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r>
      <w:tr w:rsidR="00387575">
        <w:trPr>
          <w:trHeight w:val="192"/>
        </w:trPr>
        <w:tc>
          <w:tcPr>
            <w:tcW w:w="5334" w:type="dxa"/>
            <w:shd w:val="clear" w:color="auto" w:fill="auto"/>
          </w:tcPr>
          <w:p w:rsidR="00387575" w:rsidRDefault="004C7072">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2. Pedagogų, tobulinusių kvalifikaciją, dalis nuo bendro pedagogų skaičiaus, procentais</w:t>
            </w:r>
          </w:p>
        </w:tc>
        <w:tc>
          <w:tcPr>
            <w:tcW w:w="1332"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185"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185"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035"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r>
      <w:tr w:rsidR="00387575">
        <w:trPr>
          <w:trHeight w:val="114"/>
        </w:trPr>
        <w:tc>
          <w:tcPr>
            <w:tcW w:w="5334" w:type="dxa"/>
            <w:shd w:val="clear" w:color="auto" w:fill="auto"/>
          </w:tcPr>
          <w:p w:rsidR="00387575" w:rsidRDefault="004C7072">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3. Vaikų, dalyvavusių pažintiniuose-edukaciniuose ir saviraiškos renginiuose, dalis nuo bendro vaikų skaičiaus, procentais</w:t>
            </w:r>
          </w:p>
        </w:tc>
        <w:tc>
          <w:tcPr>
            <w:tcW w:w="1332"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185"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185"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035"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r>
      <w:tr w:rsidR="00387575">
        <w:trPr>
          <w:trHeight w:val="114"/>
        </w:trPr>
        <w:tc>
          <w:tcPr>
            <w:tcW w:w="5334" w:type="dxa"/>
            <w:shd w:val="clear" w:color="auto" w:fill="auto"/>
          </w:tcPr>
          <w:p w:rsidR="00387575" w:rsidRDefault="004C7072">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4. Per metus organizuotų edukacinių-kultūrinių renginių ir projektų skaičius, vienetais</w:t>
            </w:r>
          </w:p>
        </w:tc>
        <w:tc>
          <w:tcPr>
            <w:tcW w:w="1332"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60</w:t>
            </w:r>
          </w:p>
        </w:tc>
        <w:tc>
          <w:tcPr>
            <w:tcW w:w="1185"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60</w:t>
            </w:r>
          </w:p>
        </w:tc>
        <w:tc>
          <w:tcPr>
            <w:tcW w:w="1185"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60</w:t>
            </w:r>
          </w:p>
        </w:tc>
        <w:tc>
          <w:tcPr>
            <w:tcW w:w="1035"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60</w:t>
            </w:r>
          </w:p>
        </w:tc>
      </w:tr>
      <w:tr w:rsidR="00387575">
        <w:trPr>
          <w:trHeight w:val="114"/>
        </w:trPr>
        <w:tc>
          <w:tcPr>
            <w:tcW w:w="5334" w:type="dxa"/>
            <w:shd w:val="clear" w:color="auto" w:fill="auto"/>
          </w:tcPr>
          <w:p w:rsidR="00387575" w:rsidRDefault="004C7072">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5. Vaikų maitinimo paslaugos atitinka teisės aktų nustatytus reikalavimus, procentais</w:t>
            </w:r>
          </w:p>
        </w:tc>
        <w:tc>
          <w:tcPr>
            <w:tcW w:w="1332"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185"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185"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035"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r>
      <w:tr w:rsidR="00387575">
        <w:trPr>
          <w:trHeight w:val="114"/>
        </w:trPr>
        <w:tc>
          <w:tcPr>
            <w:tcW w:w="5334" w:type="dxa"/>
            <w:shd w:val="clear" w:color="auto" w:fill="auto"/>
          </w:tcPr>
          <w:p w:rsidR="00387575" w:rsidRDefault="004C7072">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6. Vaikų, kuriems suteikta logopedo pagalba, dalis nuo bendro vaikų skaičiaus, procentais</w:t>
            </w:r>
          </w:p>
        </w:tc>
        <w:tc>
          <w:tcPr>
            <w:tcW w:w="1332"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19,0</w:t>
            </w:r>
          </w:p>
        </w:tc>
        <w:tc>
          <w:tcPr>
            <w:tcW w:w="1185"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19,0</w:t>
            </w:r>
          </w:p>
        </w:tc>
        <w:tc>
          <w:tcPr>
            <w:tcW w:w="1185"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19,0</w:t>
            </w:r>
          </w:p>
        </w:tc>
        <w:tc>
          <w:tcPr>
            <w:tcW w:w="1035"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19,0</w:t>
            </w:r>
          </w:p>
        </w:tc>
      </w:tr>
    </w:tbl>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pP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b/>
        </w:rPr>
      </w:pPr>
      <w:r>
        <w:rPr>
          <w:b/>
        </w:rPr>
        <w:t>01. TIKSLĄ ĮGYVENDINANTYS UŽDAVINIAI IR PRIEMONĖS:</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b/>
        </w:rPr>
      </w:pPr>
      <w:r>
        <w:rPr>
          <w:b/>
        </w:rPr>
        <w:t xml:space="preserve">01.01. Uždavinys. Sudaryti sąlygas ugdytis ir gerinti ugdymo proceso kokybę. </w:t>
      </w:r>
      <w:r>
        <w:t>Įgyvendinant šį uždavinį bus vykdomos šios priemonės:</w:t>
      </w:r>
      <w:r>
        <w:rPr>
          <w:b/>
        </w:rPr>
        <w:t xml:space="preserve"> </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i/>
        </w:rPr>
      </w:pPr>
      <w:r>
        <w:rPr>
          <w:i/>
        </w:rPr>
        <w:t>01.01.01. Priemonė. Ugdymo proceso ir aplinkos užtikrinimas:</w:t>
      </w:r>
    </w:p>
    <w:p w:rsidR="00387575" w:rsidRDefault="004C7072">
      <w:pPr>
        <w:pStyle w:val="ListParagraph"/>
        <w:tabs>
          <w:tab w:val="left" w:pos="198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0" w:firstLine="709"/>
        <w:jc w:val="both"/>
      </w:pPr>
      <w:r>
        <w:t>Vykdant šią priemonę bus sudarytos galimybės siekti kokybiško ugdymo proceso užtikrinimo (15</w:t>
      </w:r>
      <w:r w:rsidR="00776E23">
        <w:t>0</w:t>
      </w:r>
      <w:r>
        <w:t xml:space="preserve"> ugdytiniai), ikimokyklinio ir priešmokyklinio ugdymo programų įgyvendinimo, veiksmingo, tikslingo gaunamų valstybės, savivaldybės, tėvų įmokų už paslaugas ir paramos lėšų panaudojimo. Šia priemone planuojamos lėšos 36 įstaigos darbuotojams (37,59 etato) darbo užmokesčiui, socialiniam draudimui, Įstaigos pastato išlaikymui komunalinėms paslaugoms (elektra, vandentiekis, šildymas ir kt.), prekėms įsigyti.              </w:t>
      </w:r>
    </w:p>
    <w:p w:rsidR="00387575" w:rsidRDefault="004C7072">
      <w:pPr>
        <w:tabs>
          <w:tab w:val="left" w:pos="198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i/>
        </w:rPr>
      </w:pPr>
      <w:r>
        <w:rPr>
          <w:i/>
        </w:rPr>
        <w:t xml:space="preserve">01.01.02. Priemonė. Darbuotojų kvalifikacijos tobulinimas ir atestacijos vykdymas. </w:t>
      </w:r>
    </w:p>
    <w:p w:rsidR="00387575" w:rsidRDefault="004C7072">
      <w:pPr>
        <w:tabs>
          <w:tab w:val="left" w:pos="198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Vykdant šią priemonę bus sudarytos galimybės Įstaigos darbuotojams (vidutiniškai 5 dienas per metus) tobulinti kvalifikaciją ir 2 pedagogams atestuotis per trejus metus, vadovaujantis Savivaldybės administracijos Ugdymo ir kultūros departamento Švietimo skyriaus vedėjo 2020 m. sausio 31d. įsakymu Nr. ŠV1-40 patvirtinta atestacijos programa.</w:t>
      </w:r>
    </w:p>
    <w:p w:rsidR="00387575" w:rsidRDefault="004C7072">
      <w:pPr>
        <w:tabs>
          <w:tab w:val="left" w:pos="198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i/>
        </w:rPr>
      </w:pPr>
      <w:r>
        <w:rPr>
          <w:i/>
        </w:rPr>
        <w:t xml:space="preserve">01.01.03. Priemonė. Vaikų pažinimo ir saviraiškos poreikių tenkinimas.   </w:t>
      </w:r>
    </w:p>
    <w:p w:rsidR="00387575" w:rsidRDefault="004C7072">
      <w:pPr>
        <w:tabs>
          <w:tab w:val="left" w:pos="198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FF0000"/>
        </w:rPr>
      </w:pPr>
      <w:r>
        <w:t>Vykdant šią priemonę bus sudarytos sąlygos vaikų užimtumui, veiklos įvairovei, gebėjimų, interesų, saviraiškos poreikių tenkinimui pagal Įstaigoje įgyvendinamas neformaliojo vaikų švietimo programas ( Į vaiką ir į šeimą orientuoto ugdymo metodika „Gera pradžia“) , sveikos ir saugios gyvensenos),  socializacijos, prevencines smurto ir patyčių programas (,,</w:t>
      </w:r>
      <w:proofErr w:type="spellStart"/>
      <w:r>
        <w:t>Zipio</w:t>
      </w:r>
      <w:proofErr w:type="spellEnd"/>
      <w:r>
        <w:t xml:space="preserve"> draugai“, ,,Įveikime kartu“), kitas Įstaigos, šalies projektų, pažintinių-edukacinių ir kultūrinių-saviraiškos renginių programas. Planuojamos lėšos (0,4 tūkst. </w:t>
      </w:r>
      <w:proofErr w:type="spellStart"/>
      <w:r>
        <w:t>Eur</w:t>
      </w:r>
      <w:proofErr w:type="spellEnd"/>
      <w:r>
        <w:t>) 60 renginių organizavimui, kuriuose dalyvaus apie 150 Įstaigos ugdytinių.</w:t>
      </w:r>
    </w:p>
    <w:p w:rsidR="00387575" w:rsidRDefault="004C7072">
      <w:pPr>
        <w:pStyle w:val="ListParagraph"/>
        <w:tabs>
          <w:tab w:val="left" w:pos="198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0" w:firstLine="709"/>
        <w:jc w:val="both"/>
        <w:rPr>
          <w:b/>
        </w:rPr>
      </w:pPr>
      <w:r>
        <w:rPr>
          <w:b/>
        </w:rPr>
        <w:t>01.02. Uždavinys. Teikti papildomas paslaugas</w:t>
      </w:r>
      <w:r>
        <w:t>. Įgyvendinant šį uždavinį bus vykdomos šios priemonės:</w:t>
      </w:r>
      <w:r>
        <w:rPr>
          <w:b/>
        </w:rPr>
        <w:t xml:space="preserve"> </w:t>
      </w:r>
    </w:p>
    <w:p w:rsidR="00387575" w:rsidRDefault="004C7072">
      <w:pPr>
        <w:tabs>
          <w:tab w:val="left" w:pos="198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i/>
        </w:rPr>
      </w:pPr>
      <w:r>
        <w:rPr>
          <w:i/>
        </w:rPr>
        <w:t>01.02.01. Priemonė. Kokybiško vaikų maitinimo organizavimas.</w:t>
      </w:r>
    </w:p>
    <w:p w:rsidR="00387575" w:rsidRDefault="004C7072">
      <w:pPr>
        <w:pStyle w:val="Title"/>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b w:val="0"/>
        </w:rPr>
      </w:pPr>
      <w:r>
        <w:rPr>
          <w:b w:val="0"/>
          <w:color w:val="000000"/>
        </w:rPr>
        <w:t xml:space="preserve">Vykdant šią priemonę bus sudarytos sąlygos 150-čiai Įstaigos vaikų teikti sveikatai palankų, šviežią, šiltą, vietoje pagamintą maistą. Bus organizuojamas 3 kartų maitinimas. Maisto gamyba bus vykdoma Geros higienos praktikos, Lietuvos HN15:2005 „Maisto higiena“ reikalavimus </w:t>
      </w:r>
      <w:r>
        <w:rPr>
          <w:b w:val="0"/>
          <w:color w:val="000000"/>
        </w:rPr>
        <w:lastRenderedPageBreak/>
        <w:t xml:space="preserve">atninkančioje virtuvėje. Maisto gaminimui bus užtikrinamas saugių ir sveikų produktų teikimas, atitinkantis maisto saugos reikalavimus. Priemonė finansuojama iš tėvų įmokų už maitinimo paslaugą Savivaldybės tarybos nustatyta tvarka. </w:t>
      </w:r>
      <w:r>
        <w:rPr>
          <w:b w:val="0"/>
        </w:rPr>
        <w:t>Planuojama, kad 2022 m. 100 % mokesčio už maitinimą lengvata nebus taikoma. 50 % – 20 vaikų.</w:t>
      </w:r>
      <w:r>
        <w:rPr>
          <w:b w:val="0"/>
          <w:color w:val="FF0000"/>
        </w:rPr>
        <w:t xml:space="preserve"> </w:t>
      </w:r>
    </w:p>
    <w:p w:rsidR="00387575" w:rsidRDefault="004C7072">
      <w:pPr>
        <w:pStyle w:val="ListParagraph"/>
        <w:tabs>
          <w:tab w:val="left" w:pos="198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0" w:firstLine="709"/>
        <w:jc w:val="both"/>
        <w:rPr>
          <w:i/>
          <w:color w:val="000000"/>
        </w:rPr>
      </w:pPr>
      <w:r>
        <w:rPr>
          <w:i/>
          <w:color w:val="000000"/>
        </w:rPr>
        <w:t>01.02.02. Priemonė. Švietimo pagalbos vaikui teikimas.</w:t>
      </w:r>
    </w:p>
    <w:p w:rsidR="00387575" w:rsidRDefault="004C7072">
      <w:pPr>
        <w:pStyle w:val="ListParagraph"/>
        <w:tabs>
          <w:tab w:val="left" w:pos="198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0" w:firstLine="709"/>
        <w:jc w:val="both"/>
        <w:rPr>
          <w:color w:val="000000"/>
        </w:rPr>
      </w:pPr>
      <w:r>
        <w:rPr>
          <w:color w:val="000000"/>
        </w:rPr>
        <w:t xml:space="preserve">Vykdant šią priemonę bus teikiama kokybiška specialioji (logopedo) pagalba 30 Įstaigos ugdytinių, turintiems kalbos vystymosi raidos, kalbos ir kalbėjimo bei komunikacijos sutrikimų. Taip pat Įstaigoje daugėja ir vaikų, turinčių elgesio, socialinių ir psichologinių sutrikimų. Nuo 2018 metų konsultacinę ir metodinę pagalbą Įstaigos pedagogams ir ugdytinių tėvams teikia Klaipėdos pedagoginės psichologinės tarnyba. </w:t>
      </w:r>
    </w:p>
    <w:p w:rsidR="00387575" w:rsidRDefault="00387575">
      <w:pPr>
        <w:tabs>
          <w:tab w:val="left" w:pos="198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p>
    <w:p w:rsidR="00387575" w:rsidRDefault="004C7072">
      <w:pPr>
        <w:pStyle w:val="ListParagraph"/>
        <w:numPr>
          <w:ilvl w:val="0"/>
          <w:numId w:val="2"/>
        </w:numPr>
        <w:tabs>
          <w:tab w:val="left" w:pos="1134"/>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rPr>
          <w:b/>
        </w:rPr>
      </w:pPr>
      <w:r>
        <w:rPr>
          <w:b/>
        </w:rPr>
        <w:t>TIKSLAS. Užtikrinti sveiką, saugią ir šiuolaikinius ugdymo(si) reikalavimus atliepiančią aplinką.</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strike/>
        </w:rPr>
      </w:pPr>
      <w:r>
        <w:t xml:space="preserve">Siekiant šio tikslo, bus siekiama, kad Įstaigos ugdymo sąlygos ir aplinka atitiktų higienos reikalavimus. </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Tikslo įgyvendinimo pažanga matuojama pagal lentelėje pateiktus rezultato vertinimo kriterijus:</w:t>
      </w:r>
    </w:p>
    <w:tbl>
      <w:tblPr>
        <w:tblW w:w="0" w:type="auto"/>
        <w:tblInd w:w="5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top w:w="28" w:type="dxa"/>
          <w:left w:w="57" w:type="dxa"/>
          <w:bottom w:w="28" w:type="dxa"/>
          <w:right w:w="57" w:type="dxa"/>
        </w:tblCellMar>
        <w:tblLook w:val="0000"/>
      </w:tblPr>
      <w:tblGrid>
        <w:gridCol w:w="5105"/>
        <w:gridCol w:w="1276"/>
        <w:gridCol w:w="1134"/>
        <w:gridCol w:w="1134"/>
        <w:gridCol w:w="991"/>
      </w:tblGrid>
      <w:tr w:rsidR="00387575">
        <w:trPr>
          <w:tblHeader/>
        </w:trPr>
        <w:tc>
          <w:tcPr>
            <w:tcW w:w="5105" w:type="dxa"/>
            <w:shd w:val="clear" w:color="auto" w:fill="auto"/>
            <w:vAlign w:val="center"/>
          </w:tcPr>
          <w:p w:rsidR="00387575" w:rsidRDefault="004C7072">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Rezultato vertinimo kriterijaus pavadinimas ir mato vienetas</w:t>
            </w:r>
          </w:p>
        </w:tc>
        <w:tc>
          <w:tcPr>
            <w:tcW w:w="1276" w:type="dxa"/>
            <w:shd w:val="clear" w:color="auto" w:fill="auto"/>
            <w:vAlign w:val="center"/>
          </w:tcPr>
          <w:p w:rsidR="00387575" w:rsidRDefault="004C7072">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2020-ųjų metų faktas</w:t>
            </w:r>
          </w:p>
        </w:tc>
        <w:tc>
          <w:tcPr>
            <w:tcW w:w="1134" w:type="dxa"/>
            <w:shd w:val="clear" w:color="auto" w:fill="auto"/>
            <w:vAlign w:val="center"/>
          </w:tcPr>
          <w:p w:rsidR="00387575" w:rsidRDefault="004C7072">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2021-ųjų metų</w:t>
            </w:r>
          </w:p>
        </w:tc>
        <w:tc>
          <w:tcPr>
            <w:tcW w:w="1134" w:type="dxa"/>
            <w:shd w:val="clear" w:color="auto" w:fill="auto"/>
            <w:vAlign w:val="center"/>
          </w:tcPr>
          <w:p w:rsidR="00387575" w:rsidRDefault="004C7072">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2022-ųjų metų</w:t>
            </w:r>
          </w:p>
        </w:tc>
        <w:tc>
          <w:tcPr>
            <w:tcW w:w="991" w:type="dxa"/>
            <w:shd w:val="clear" w:color="auto" w:fill="auto"/>
            <w:vAlign w:val="center"/>
          </w:tcPr>
          <w:p w:rsidR="00387575" w:rsidRDefault="004C7072">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2023-ųjų metų</w:t>
            </w:r>
          </w:p>
        </w:tc>
      </w:tr>
      <w:tr w:rsidR="00387575">
        <w:trPr>
          <w:trHeight w:val="357"/>
        </w:trPr>
        <w:tc>
          <w:tcPr>
            <w:tcW w:w="5105" w:type="dxa"/>
            <w:shd w:val="clear" w:color="auto" w:fill="auto"/>
          </w:tcPr>
          <w:p w:rsidR="00387575" w:rsidRDefault="004C7072">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1. Vykdomi teisės aktų nustatyti higienos reikalavimai, procentais</w:t>
            </w:r>
          </w:p>
        </w:tc>
        <w:tc>
          <w:tcPr>
            <w:tcW w:w="1276"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95</w:t>
            </w:r>
          </w:p>
        </w:tc>
        <w:tc>
          <w:tcPr>
            <w:tcW w:w="1134"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95</w:t>
            </w:r>
          </w:p>
        </w:tc>
        <w:tc>
          <w:tcPr>
            <w:tcW w:w="1134"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991"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r>
      <w:tr w:rsidR="00387575">
        <w:trPr>
          <w:trHeight w:val="32"/>
        </w:trPr>
        <w:tc>
          <w:tcPr>
            <w:tcW w:w="5105" w:type="dxa"/>
            <w:shd w:val="clear" w:color="auto" w:fill="auto"/>
          </w:tcPr>
          <w:p w:rsidR="00387575" w:rsidRDefault="004C7072">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2. Atnaujintų ugdymo patalpų skaičius, vienetais</w:t>
            </w:r>
          </w:p>
        </w:tc>
        <w:tc>
          <w:tcPr>
            <w:tcW w:w="1276"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w:t>
            </w:r>
          </w:p>
        </w:tc>
        <w:tc>
          <w:tcPr>
            <w:tcW w:w="1134"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6</w:t>
            </w:r>
          </w:p>
        </w:tc>
        <w:tc>
          <w:tcPr>
            <w:tcW w:w="1134"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8</w:t>
            </w:r>
          </w:p>
        </w:tc>
        <w:tc>
          <w:tcPr>
            <w:tcW w:w="991"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5</w:t>
            </w:r>
          </w:p>
        </w:tc>
      </w:tr>
      <w:tr w:rsidR="00387575">
        <w:trPr>
          <w:trHeight w:val="132"/>
        </w:trPr>
        <w:tc>
          <w:tcPr>
            <w:tcW w:w="5105" w:type="dxa"/>
            <w:shd w:val="clear" w:color="auto" w:fill="auto"/>
          </w:tcPr>
          <w:p w:rsidR="00387575" w:rsidRDefault="004C7072">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 xml:space="preserve">3. Įsigyta guminės žaidimų aikštelių dangos, kv. m.  </w:t>
            </w:r>
          </w:p>
        </w:tc>
        <w:tc>
          <w:tcPr>
            <w:tcW w:w="1276"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w:t>
            </w:r>
          </w:p>
        </w:tc>
        <w:tc>
          <w:tcPr>
            <w:tcW w:w="1134" w:type="dxa"/>
            <w:shd w:val="clear" w:color="auto" w:fill="auto"/>
          </w:tcPr>
          <w:p w:rsidR="00387575" w:rsidRDefault="0029610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5</w:t>
            </w:r>
            <w:r w:rsidR="004C7072">
              <w:rPr>
                <w:sz w:val="22"/>
              </w:rPr>
              <w:t>0</w:t>
            </w:r>
          </w:p>
        </w:tc>
        <w:tc>
          <w:tcPr>
            <w:tcW w:w="1134" w:type="dxa"/>
            <w:shd w:val="clear" w:color="auto" w:fill="auto"/>
          </w:tcPr>
          <w:p w:rsidR="00387575" w:rsidRDefault="0029610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50</w:t>
            </w:r>
          </w:p>
        </w:tc>
        <w:tc>
          <w:tcPr>
            <w:tcW w:w="991" w:type="dxa"/>
            <w:shd w:val="clear" w:color="auto" w:fill="auto"/>
          </w:tcPr>
          <w:p w:rsidR="00387575" w:rsidRDefault="0029610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w:t>
            </w:r>
          </w:p>
        </w:tc>
      </w:tr>
      <w:tr w:rsidR="00387575">
        <w:trPr>
          <w:trHeight w:val="194"/>
        </w:trPr>
        <w:tc>
          <w:tcPr>
            <w:tcW w:w="5105" w:type="dxa"/>
            <w:shd w:val="clear" w:color="auto" w:fill="auto"/>
          </w:tcPr>
          <w:p w:rsidR="00387575" w:rsidRDefault="004C7072">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4. Įsigyta lauko įrengimų sportinio inventoriaus, vienetais</w:t>
            </w:r>
          </w:p>
        </w:tc>
        <w:tc>
          <w:tcPr>
            <w:tcW w:w="1276"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w:t>
            </w:r>
          </w:p>
        </w:tc>
        <w:tc>
          <w:tcPr>
            <w:tcW w:w="1134"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w:t>
            </w:r>
          </w:p>
        </w:tc>
        <w:tc>
          <w:tcPr>
            <w:tcW w:w="1134"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w:t>
            </w:r>
          </w:p>
        </w:tc>
        <w:tc>
          <w:tcPr>
            <w:tcW w:w="991"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5</w:t>
            </w:r>
          </w:p>
        </w:tc>
      </w:tr>
      <w:tr w:rsidR="00387575">
        <w:trPr>
          <w:trHeight w:val="142"/>
        </w:trPr>
        <w:tc>
          <w:tcPr>
            <w:tcW w:w="5105" w:type="dxa"/>
            <w:shd w:val="clear" w:color="auto" w:fill="auto"/>
          </w:tcPr>
          <w:p w:rsidR="00387575" w:rsidRDefault="004C7072">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5. Įsigyta vaikiškų baldų, vienetais</w:t>
            </w:r>
          </w:p>
        </w:tc>
        <w:tc>
          <w:tcPr>
            <w:tcW w:w="1276"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59</w:t>
            </w:r>
          </w:p>
        </w:tc>
        <w:tc>
          <w:tcPr>
            <w:tcW w:w="1134" w:type="dxa"/>
            <w:shd w:val="clear" w:color="auto" w:fill="auto"/>
          </w:tcPr>
          <w:p w:rsidR="00387575" w:rsidRDefault="0029610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29</w:t>
            </w:r>
          </w:p>
        </w:tc>
        <w:tc>
          <w:tcPr>
            <w:tcW w:w="1134" w:type="dxa"/>
            <w:shd w:val="clear" w:color="auto" w:fill="auto"/>
          </w:tcPr>
          <w:p w:rsidR="00387575" w:rsidRDefault="0029610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w:t>
            </w:r>
            <w:r w:rsidR="004C7072">
              <w:rPr>
                <w:sz w:val="22"/>
              </w:rPr>
              <w:t>0</w:t>
            </w:r>
          </w:p>
        </w:tc>
        <w:tc>
          <w:tcPr>
            <w:tcW w:w="991" w:type="dxa"/>
            <w:shd w:val="clear" w:color="auto" w:fill="auto"/>
          </w:tcPr>
          <w:p w:rsidR="00387575" w:rsidRDefault="0029610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7</w:t>
            </w:r>
            <w:r w:rsidR="004C7072">
              <w:rPr>
                <w:sz w:val="22"/>
              </w:rPr>
              <w:t>0</w:t>
            </w:r>
          </w:p>
        </w:tc>
      </w:tr>
      <w:tr w:rsidR="00387575">
        <w:trPr>
          <w:trHeight w:val="487"/>
        </w:trPr>
        <w:tc>
          <w:tcPr>
            <w:tcW w:w="5105" w:type="dxa"/>
            <w:shd w:val="clear" w:color="auto" w:fill="auto"/>
          </w:tcPr>
          <w:p w:rsidR="00387575" w:rsidRDefault="004C7072">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 xml:space="preserve">6. Įsigyta informacinių ir komunikacinių technologijų, vienetais </w:t>
            </w:r>
          </w:p>
        </w:tc>
        <w:tc>
          <w:tcPr>
            <w:tcW w:w="1276"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7</w:t>
            </w:r>
          </w:p>
        </w:tc>
        <w:tc>
          <w:tcPr>
            <w:tcW w:w="1134" w:type="dxa"/>
            <w:shd w:val="clear" w:color="auto" w:fill="auto"/>
          </w:tcPr>
          <w:p w:rsidR="00387575" w:rsidRDefault="0029610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7</w:t>
            </w:r>
          </w:p>
        </w:tc>
        <w:tc>
          <w:tcPr>
            <w:tcW w:w="1134" w:type="dxa"/>
            <w:shd w:val="clear" w:color="auto" w:fill="auto"/>
          </w:tcPr>
          <w:p w:rsidR="00387575" w:rsidRDefault="0029610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6</w:t>
            </w:r>
          </w:p>
        </w:tc>
        <w:tc>
          <w:tcPr>
            <w:tcW w:w="991" w:type="dxa"/>
            <w:shd w:val="clear" w:color="auto" w:fill="auto"/>
          </w:tcPr>
          <w:p w:rsidR="00387575" w:rsidRDefault="0029610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6</w:t>
            </w:r>
          </w:p>
        </w:tc>
      </w:tr>
      <w:tr w:rsidR="00387575">
        <w:trPr>
          <w:trHeight w:val="331"/>
        </w:trPr>
        <w:tc>
          <w:tcPr>
            <w:tcW w:w="5105" w:type="dxa"/>
            <w:shd w:val="clear" w:color="auto" w:fill="auto"/>
          </w:tcPr>
          <w:p w:rsidR="00387575" w:rsidRDefault="004C7072">
            <w:pPr>
              <w:keepNext/>
              <w:tabs>
                <w:tab w:val="left" w:pos="23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rPr>
                <w:sz w:val="22"/>
              </w:rPr>
            </w:pPr>
            <w:r>
              <w:rPr>
                <w:sz w:val="22"/>
              </w:rPr>
              <w:t>7. Renovuotų  sistemų skaičius, vienetais</w:t>
            </w:r>
          </w:p>
        </w:tc>
        <w:tc>
          <w:tcPr>
            <w:tcW w:w="1276"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w:t>
            </w:r>
          </w:p>
        </w:tc>
        <w:tc>
          <w:tcPr>
            <w:tcW w:w="1134"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w:t>
            </w:r>
          </w:p>
        </w:tc>
        <w:tc>
          <w:tcPr>
            <w:tcW w:w="1134"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w:t>
            </w:r>
          </w:p>
        </w:tc>
        <w:tc>
          <w:tcPr>
            <w:tcW w:w="991"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w:t>
            </w:r>
          </w:p>
        </w:tc>
      </w:tr>
    </w:tbl>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pP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b/>
        </w:rPr>
      </w:pPr>
      <w:r>
        <w:t xml:space="preserve">          </w:t>
      </w:r>
      <w:r>
        <w:rPr>
          <w:b/>
        </w:rPr>
        <w:t>02. TIKSLĄ ĮGYVENDINANTYS UŽDAVINIAI IR PRIEMONĖS:</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rPr>
      </w:pPr>
      <w:r>
        <w:rPr>
          <w:b/>
        </w:rPr>
        <w:t xml:space="preserve">          02.01. Uždavinys. Gerinti Įstaigos ugdymo sąlygas ir aplinką. </w:t>
      </w:r>
      <w:r>
        <w:t>Įgyvendinant šį uždavinį bus vykdomos šios priemonės:</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i/>
        </w:rPr>
      </w:pPr>
      <w:r>
        <w:rPr>
          <w:i/>
        </w:rPr>
        <w:t>02.01.01.</w:t>
      </w:r>
      <w:r>
        <w:rPr>
          <w:b/>
          <w:i/>
        </w:rPr>
        <w:t xml:space="preserve"> </w:t>
      </w:r>
      <w:r>
        <w:rPr>
          <w:i/>
        </w:rPr>
        <w:t>Priemonė.</w:t>
      </w:r>
      <w:r>
        <w:rPr>
          <w:b/>
          <w:i/>
        </w:rPr>
        <w:t xml:space="preserve"> </w:t>
      </w:r>
      <w:r>
        <w:rPr>
          <w:i/>
        </w:rPr>
        <w:t>Kontroliuojančių institucijų reikalavimų vykdymas.</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rPr>
          <w:color w:val="000000"/>
        </w:rPr>
        <w:t>Vykdant šią priemonę,</w:t>
      </w:r>
      <w:r>
        <w:t xml:space="preserve"> 2021 – 2023 m. bus atliekamas pastato modernizavimas, bei įvykdyti visi kontroliuojančių institucijų nurodymai . </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i/>
        </w:rPr>
      </w:pPr>
      <w:r>
        <w:rPr>
          <w:i/>
        </w:rPr>
        <w:t>02.01.02. Priemonė. Aplinkos renovavimas.</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Vykdant šią priemonę, bus vykdomas pastato modernizavimas. Papildomai įrengtos 5 grupės, kuriose papildomai ugdysis 95 vaikai. Bendra projekto vertė – 2.158.184,77 eurų.</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SB lėšų poreikis – 1.279.109,34 eurai.</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ES ir kita tarptautinė finansinė parama – 807.799,05 eurai.</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 xml:space="preserve">LR valstybės biudžeto lėšų poreikis – 71.276,38 eurai. </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000000"/>
        </w:rPr>
      </w:pPr>
      <w:r>
        <w:rPr>
          <w:b/>
          <w:color w:val="000000"/>
        </w:rPr>
        <w:t>02.02. Uždavinys. Pritaikyti Įstaigos aplinkas švietimo reikmėms</w:t>
      </w:r>
      <w:r>
        <w:rPr>
          <w:b/>
        </w:rPr>
        <w:t xml:space="preserve">. </w:t>
      </w:r>
      <w:r>
        <w:t>Įgyvendinant šį uždavinį bus vykdomos šios priemonės:</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i/>
          <w:color w:val="000000"/>
        </w:rPr>
      </w:pPr>
      <w:r>
        <w:rPr>
          <w:i/>
          <w:color w:val="000000"/>
        </w:rPr>
        <w:t xml:space="preserve">02.02.01. Priemonė. Lauko įrengimų, inventoriaus ir baldų grupėse atnaujinimas. </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b/>
          <w:color w:val="000000"/>
        </w:rPr>
      </w:pPr>
      <w:r>
        <w:rPr>
          <w:color w:val="000000"/>
        </w:rPr>
        <w:t>Vykdant šią priemonę, bus užtikrinta estetiška, funkcionali, saugi ugdymo(si) aplinka, atnaujinti baldai, lauko įrengimai. Pastato renovavimo metu bus modernizuotas pastatas, lauko aikštynai, įstaiga bus pritaikyta neįgaliųjų reikmėms, padaugės laikino automobilių parkavimo vietų</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b/>
          <w:i/>
          <w:color w:val="000000"/>
        </w:rPr>
      </w:pPr>
      <w:r>
        <w:rPr>
          <w:i/>
          <w:color w:val="000000"/>
        </w:rPr>
        <w:t>02.02.02. Priemonė. Naujausių technologijų ir priemonių įsigijimas.</w:t>
      </w:r>
      <w:r>
        <w:rPr>
          <w:b/>
          <w:i/>
          <w:color w:val="000000"/>
        </w:rPr>
        <w:t xml:space="preserve">    </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000000"/>
        </w:rPr>
      </w:pPr>
      <w:r>
        <w:rPr>
          <w:color w:val="000000"/>
        </w:rPr>
        <w:t>Vykdant šią priemonę, bus įsigytos šiuolaikinius ugdymo(si) reikalavimus atitinkančios informacinės-komunikacinės technologijos ir priemonės. 202</w:t>
      </w:r>
      <w:r w:rsidR="00776E23">
        <w:rPr>
          <w:color w:val="000000"/>
        </w:rPr>
        <w:t>1</w:t>
      </w:r>
      <w:r>
        <w:rPr>
          <w:color w:val="000000"/>
        </w:rPr>
        <w:t xml:space="preserve"> m. numatoma už 6,8 tūkst. eurų </w:t>
      </w:r>
      <w:r>
        <w:rPr>
          <w:color w:val="000000"/>
        </w:rPr>
        <w:lastRenderedPageBreak/>
        <w:t xml:space="preserve">įsigyti 2  šviesos burbulų vamzdžius lopšelio grupėms (0,75 tūkst. eurų), 2 kompiuterius (0,4 tūkst. eurų), šviesos diodų projektorių ( 0,7 tūkst.  eurų), interaktyvias grindis (3,3 tūkst. eurų), kopijavimo  aparatą (0,5 tūkst. eurų). 2022 m. už </w:t>
      </w:r>
      <w:r w:rsidR="00776E23">
        <w:rPr>
          <w:color w:val="000000"/>
        </w:rPr>
        <w:t>6</w:t>
      </w:r>
      <w:r>
        <w:rPr>
          <w:color w:val="000000"/>
        </w:rPr>
        <w:t>,5 tūkst. eurų planuojama nupirkti 8 kompiuterius, 1 daugialypės terpės projektorių, 4 sensorinius akvariumus, interaktyvias grindis, 1 kopijavimo aparatą.  2023 m. už 7,8 tūkst. eurų planuojama įsigyti 2 kompiuterius, 1 daugialypės tepės projektorių, 1 interaktyvų ekraną, 1 interaktyvias grindis.</w:t>
      </w:r>
    </w:p>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rPr>
      </w:pP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540"/>
        <w:jc w:val="both"/>
        <w:rPr>
          <w:color w:val="000000"/>
        </w:rPr>
      </w:pPr>
      <w:r>
        <w:rPr>
          <w:b/>
          <w:color w:val="000000"/>
        </w:rPr>
        <w:t xml:space="preserve">STRATEGINIO PLANO PRIEDAS. </w:t>
      </w:r>
      <w:r>
        <w:rPr>
          <w:color w:val="000000"/>
        </w:rPr>
        <w:t>2021-2023 metų Strateginio plano tikslų, uždavinių, priemonių, priemonių išlaidų ir produktų kriterijų suvestinė.</w:t>
      </w:r>
    </w:p>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rPr>
      </w:pPr>
    </w:p>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rPr>
      </w:pP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rPr>
      </w:pPr>
      <w:r>
        <w:rPr>
          <w:color w:val="000000"/>
        </w:rPr>
        <w:t>Direktorė</w:t>
      </w:r>
      <w:r>
        <w:rPr>
          <w:color w:val="000000"/>
        </w:rPr>
        <w:tab/>
      </w:r>
      <w:r>
        <w:rPr>
          <w:color w:val="000000"/>
        </w:rPr>
        <w:tab/>
      </w:r>
      <w:r>
        <w:rPr>
          <w:color w:val="000000"/>
        </w:rPr>
        <w:tab/>
      </w:r>
      <w:r>
        <w:rPr>
          <w:color w:val="000000"/>
        </w:rPr>
        <w:tab/>
      </w:r>
      <w:r>
        <w:rPr>
          <w:color w:val="000000"/>
        </w:rPr>
        <w:tab/>
        <w:t xml:space="preserve">               Audronė </w:t>
      </w:r>
      <w:proofErr w:type="spellStart"/>
      <w:r>
        <w:rPr>
          <w:color w:val="000000"/>
        </w:rPr>
        <w:t>Šiliauskienė</w:t>
      </w:r>
      <w:proofErr w:type="spellEnd"/>
    </w:p>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rPr>
      </w:pPr>
    </w:p>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rPr>
      </w:pP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color w:val="000000"/>
        </w:rPr>
      </w:pPr>
      <w:r>
        <w:rPr>
          <w:color w:val="000000"/>
        </w:rPr>
        <w:t>______________________________</w:t>
      </w:r>
    </w:p>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rPr>
      </w:pPr>
    </w:p>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pPr>
    </w:p>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pPr>
    </w:p>
    <w:p w:rsidR="0024719D" w:rsidRDefault="004C7072" w:rsidP="0024719D">
      <w:pPr>
        <w:tabs>
          <w:tab w:val="left" w:pos="285"/>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pPr>
      <w:r>
        <w:tab/>
      </w:r>
      <w:r w:rsidR="0024719D">
        <w:t xml:space="preserve">SUDERINTA                                                          </w:t>
      </w:r>
      <w:proofErr w:type="spellStart"/>
      <w:r w:rsidR="0024719D">
        <w:t>SUDERINTA</w:t>
      </w:r>
      <w:proofErr w:type="spellEnd"/>
    </w:p>
    <w:p w:rsidR="00387575" w:rsidRDefault="0024719D" w:rsidP="0024719D">
      <w:pPr>
        <w:tabs>
          <w:tab w:val="left" w:pos="285"/>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rPr>
      </w:pPr>
      <w:r>
        <w:t xml:space="preserve">     Įstaigos tarybos posėdžio                                        Klaipėdos miesto savivaldybės administracijos</w:t>
      </w:r>
      <w:r>
        <w:tab/>
      </w:r>
      <w:r w:rsidR="004C7072">
        <w:tab/>
      </w:r>
      <w:r w:rsidR="004C7072">
        <w:tab/>
      </w:r>
    </w:p>
    <w:p w:rsidR="00387575" w:rsidRDefault="0024719D">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rPr>
      </w:pPr>
      <w:r>
        <w:rPr>
          <w:color w:val="000000"/>
        </w:rPr>
        <w:t xml:space="preserve">     2020-10-16 protokoliniu nutarimu                          Švietimo skyriaus vedėjo</w:t>
      </w:r>
    </w:p>
    <w:p w:rsidR="00387575" w:rsidRDefault="0024719D">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rPr>
      </w:pPr>
      <w:r>
        <w:rPr>
          <w:color w:val="000000"/>
        </w:rPr>
        <w:t xml:space="preserve">     (protokolo Nr. V2-6)                                               2020 m. </w:t>
      </w:r>
      <w:r w:rsidR="00D01737">
        <w:rPr>
          <w:color w:val="000000"/>
        </w:rPr>
        <w:t xml:space="preserve">spalio 29 </w:t>
      </w:r>
      <w:r>
        <w:rPr>
          <w:color w:val="000000"/>
        </w:rPr>
        <w:t xml:space="preserve">d. įsakymu Nr. </w:t>
      </w:r>
      <w:r w:rsidR="00D01737">
        <w:rPr>
          <w:color w:val="000000"/>
        </w:rPr>
        <w:t>ŠV1-276</w:t>
      </w:r>
    </w:p>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pPr>
    </w:p>
    <w:p w:rsidR="00387575" w:rsidRDefault="00387575">
      <w:pPr>
        <w:pStyle w:val="Normal0"/>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both"/>
        <w:rPr>
          <w:color w:val="000000"/>
        </w:rPr>
        <w:sectPr w:rsidR="00387575">
          <w:headerReference w:type="default" r:id="rId7"/>
          <w:pgSz w:w="11906" w:h="16838"/>
          <w:pgMar w:top="1134" w:right="567" w:bottom="1134" w:left="1701" w:header="567" w:footer="567" w:gutter="0"/>
          <w:cols w:space="1296"/>
          <w:titlePg/>
        </w:sectPr>
      </w:pP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12191"/>
        <w:jc w:val="both"/>
      </w:pPr>
      <w:r>
        <w:lastRenderedPageBreak/>
        <w:t xml:space="preserve">Strateginio plano </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12191"/>
        <w:jc w:val="both"/>
      </w:pPr>
      <w:r>
        <w:t>priedas</w:t>
      </w:r>
    </w:p>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rPr>
      </w:pPr>
      <w:r>
        <w:rPr>
          <w:b/>
        </w:rPr>
        <w:t xml:space="preserve">KLAIPĖDOS LOPŠELIO-DARŽELIO ,,SVIRPLIUKAS“  </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rPr>
      </w:pPr>
      <w:r>
        <w:rPr>
          <w:b/>
        </w:rPr>
        <w:t>2021–2023 METŲ STRATEGINIO PLANO</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rPr>
      </w:pPr>
      <w:r>
        <w:rPr>
          <w:b/>
        </w:rPr>
        <w:t>TIKSLŲ, UŽDAVINIŲ, PRIEMONIŲ, PRIEMONIŲ IŠLAIDŲ IR PRODUKTO KRITERIJŲ SUVESTINĖ</w:t>
      </w:r>
    </w:p>
    <w:p w:rsidR="00387575" w:rsidRPr="00FF178B"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szCs w:val="24"/>
        </w:rPr>
      </w:pPr>
      <w:r>
        <w:rPr>
          <w:b/>
          <w:sz w:val="20"/>
        </w:rPr>
        <w:t xml:space="preserve">                                                                                                                                                                                                                                                                                            </w:t>
      </w:r>
      <w:r w:rsidR="00FF178B">
        <w:rPr>
          <w:b/>
          <w:sz w:val="20"/>
        </w:rPr>
        <w:t xml:space="preserve">           </w:t>
      </w:r>
      <w:r>
        <w:rPr>
          <w:b/>
          <w:sz w:val="20"/>
        </w:rPr>
        <w:t xml:space="preserve">    </w:t>
      </w:r>
      <w:r w:rsidRPr="00FF178B">
        <w:rPr>
          <w:b/>
          <w:szCs w:val="24"/>
        </w:rPr>
        <w:t>1 lentelė</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0"/>
        </w:rPr>
      </w:pPr>
      <w:r>
        <w:rPr>
          <w:sz w:val="20"/>
        </w:rPr>
        <w:t xml:space="preserve">                                                                                                                                                                                                                                                                                        (tūkst. </w:t>
      </w:r>
      <w:proofErr w:type="spellStart"/>
      <w:r>
        <w:rPr>
          <w:sz w:val="20"/>
        </w:rPr>
        <w:t>Eur</w:t>
      </w:r>
      <w:proofErr w:type="spellEnd"/>
      <w:r>
        <w:rPr>
          <w:sz w:val="20"/>
        </w:rPr>
        <w:t>)</w:t>
      </w:r>
    </w:p>
    <w:tbl>
      <w:tblPr>
        <w:tblW w:w="17152" w:type="dxa"/>
        <w:tblInd w:w="108" w:type="dxa"/>
        <w:tblBorders>
          <w:top w:val="single" w:sz="4" w:space="0" w:color="auto"/>
          <w:left w:val="single" w:sz="8" w:space="0" w:color="auto"/>
          <w:bottom w:val="single" w:sz="8" w:space="0" w:color="auto"/>
          <w:right w:val="single" w:sz="8" w:space="0" w:color="auto"/>
          <w:insideH w:val="single" w:sz="8" w:space="0" w:color="000000"/>
          <w:insideV w:val="single" w:sz="4" w:space="0" w:color="auto"/>
        </w:tblBorders>
        <w:tblLayout w:type="fixed"/>
        <w:tblLook w:val="0000"/>
      </w:tblPr>
      <w:tblGrid>
        <w:gridCol w:w="567"/>
        <w:gridCol w:w="482"/>
        <w:gridCol w:w="482"/>
        <w:gridCol w:w="1872"/>
        <w:gridCol w:w="425"/>
        <w:gridCol w:w="567"/>
        <w:gridCol w:w="1559"/>
        <w:gridCol w:w="992"/>
        <w:gridCol w:w="851"/>
        <w:gridCol w:w="850"/>
        <w:gridCol w:w="851"/>
        <w:gridCol w:w="850"/>
        <w:gridCol w:w="3402"/>
        <w:gridCol w:w="784"/>
        <w:gridCol w:w="67"/>
        <w:gridCol w:w="169"/>
        <w:gridCol w:w="558"/>
        <w:gridCol w:w="123"/>
        <w:gridCol w:w="567"/>
        <w:gridCol w:w="1134"/>
      </w:tblGrid>
      <w:tr w:rsidR="00387575" w:rsidTr="00FF178B">
        <w:trPr>
          <w:gridAfter w:val="1"/>
          <w:wAfter w:w="1134" w:type="dxa"/>
          <w:trHeight w:val="208"/>
          <w:tblHeader/>
        </w:trPr>
        <w:tc>
          <w:tcPr>
            <w:tcW w:w="567" w:type="dxa"/>
            <w:vMerge w:val="restart"/>
            <w:shd w:val="clear" w:color="auto" w:fill="auto"/>
            <w:textDirection w:val="btLr"/>
            <w:vAlign w:val="center"/>
          </w:tcPr>
          <w:p w:rsidR="00387575" w:rsidRDefault="004C7072" w:rsidP="00D3254F">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Veiklos plano tikslo kodas</w:t>
            </w:r>
          </w:p>
        </w:tc>
        <w:tc>
          <w:tcPr>
            <w:tcW w:w="482" w:type="dxa"/>
            <w:vMerge w:val="restart"/>
            <w:shd w:val="clear" w:color="auto" w:fill="auto"/>
            <w:textDirection w:val="btLr"/>
            <w:vAlign w:val="center"/>
          </w:tcPr>
          <w:p w:rsidR="00387575" w:rsidRDefault="004C7072" w:rsidP="00D3254F">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Uždavinio kodas</w:t>
            </w:r>
          </w:p>
        </w:tc>
        <w:tc>
          <w:tcPr>
            <w:tcW w:w="482" w:type="dxa"/>
            <w:vMerge w:val="restart"/>
            <w:shd w:val="clear" w:color="auto" w:fill="auto"/>
            <w:textDirection w:val="btLr"/>
            <w:vAlign w:val="center"/>
          </w:tcPr>
          <w:p w:rsidR="00387575" w:rsidRDefault="004C7072" w:rsidP="00D3254F">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Priemonės kodas</w:t>
            </w:r>
          </w:p>
        </w:tc>
        <w:tc>
          <w:tcPr>
            <w:tcW w:w="1872" w:type="dxa"/>
            <w:vMerge w:val="restart"/>
            <w:tcBorders>
              <w:right w:val="nil"/>
            </w:tcBorders>
            <w:shd w:val="clear" w:color="auto" w:fill="auto"/>
            <w:vAlign w:val="center"/>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Pavadinimas</w:t>
            </w:r>
          </w:p>
        </w:tc>
        <w:tc>
          <w:tcPr>
            <w:tcW w:w="425" w:type="dxa"/>
            <w:vMerge w:val="restart"/>
            <w:tcBorders>
              <w:left w:val="single" w:sz="8" w:space="0" w:color="auto"/>
              <w:right w:val="single" w:sz="8" w:space="0" w:color="auto"/>
            </w:tcBorders>
            <w:shd w:val="clear" w:color="auto" w:fill="auto"/>
            <w:textDirection w:val="btLr"/>
          </w:tcPr>
          <w:p w:rsidR="00387575" w:rsidRDefault="004C7072" w:rsidP="00D3254F">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Priemonės požymis</w:t>
            </w:r>
          </w:p>
        </w:tc>
        <w:tc>
          <w:tcPr>
            <w:tcW w:w="567" w:type="dxa"/>
            <w:vMerge w:val="restart"/>
            <w:tcBorders>
              <w:left w:val="single" w:sz="8" w:space="0" w:color="auto"/>
              <w:right w:val="single" w:sz="8" w:space="0" w:color="auto"/>
            </w:tcBorders>
            <w:shd w:val="clear" w:color="auto" w:fill="auto"/>
            <w:textDirection w:val="btLr"/>
            <w:vAlign w:val="center"/>
          </w:tcPr>
          <w:p w:rsidR="00387575" w:rsidRDefault="004C7072" w:rsidP="00D3254F">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Asignavimų valdytojo kodas</w:t>
            </w:r>
          </w:p>
        </w:tc>
        <w:tc>
          <w:tcPr>
            <w:tcW w:w="1559" w:type="dxa"/>
            <w:vMerge w:val="restart"/>
            <w:tcBorders>
              <w:left w:val="single" w:sz="8" w:space="0" w:color="auto"/>
              <w:right w:val="single" w:sz="8" w:space="0" w:color="auto"/>
            </w:tcBorders>
            <w:shd w:val="clear" w:color="auto" w:fill="auto"/>
            <w:vAlign w:val="center"/>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Vykdytojas (skyrius / asmuo)</w:t>
            </w:r>
          </w:p>
        </w:tc>
        <w:tc>
          <w:tcPr>
            <w:tcW w:w="992" w:type="dxa"/>
            <w:vMerge w:val="restart"/>
            <w:tcBorders>
              <w:left w:val="single" w:sz="8" w:space="0" w:color="auto"/>
              <w:right w:val="single" w:sz="8" w:space="0" w:color="auto"/>
            </w:tcBorders>
            <w:shd w:val="clear" w:color="auto" w:fill="auto"/>
            <w:textDirection w:val="btLr"/>
            <w:vAlign w:val="center"/>
          </w:tcPr>
          <w:p w:rsidR="00387575" w:rsidRDefault="004C7072" w:rsidP="00D3254F">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Finansavimo šaltinis</w:t>
            </w:r>
          </w:p>
        </w:tc>
        <w:tc>
          <w:tcPr>
            <w:tcW w:w="851" w:type="dxa"/>
            <w:vMerge w:val="restart"/>
            <w:tcBorders>
              <w:left w:val="single" w:sz="8" w:space="0" w:color="auto"/>
              <w:right w:val="single" w:sz="8" w:space="0" w:color="auto"/>
            </w:tcBorders>
            <w:shd w:val="clear" w:color="auto" w:fill="auto"/>
            <w:textDirection w:val="btLr"/>
            <w:vAlign w:val="center"/>
          </w:tcPr>
          <w:p w:rsidR="00387575" w:rsidRDefault="004C7072" w:rsidP="00D3254F">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Asignavimai</w:t>
            </w:r>
          </w:p>
          <w:p w:rsidR="00387575" w:rsidRDefault="004C7072" w:rsidP="00D3254F">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2020-iesiems metams</w:t>
            </w:r>
          </w:p>
        </w:tc>
        <w:tc>
          <w:tcPr>
            <w:tcW w:w="850" w:type="dxa"/>
            <w:vMerge w:val="restart"/>
            <w:tcBorders>
              <w:left w:val="single" w:sz="8" w:space="0" w:color="auto"/>
              <w:right w:val="single" w:sz="8" w:space="0" w:color="auto"/>
            </w:tcBorders>
            <w:shd w:val="clear" w:color="auto" w:fill="auto"/>
            <w:textDirection w:val="btLr"/>
            <w:vAlign w:val="center"/>
          </w:tcPr>
          <w:p w:rsidR="00387575" w:rsidRDefault="004C7072" w:rsidP="00D3254F">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Lėšų poreikis</w:t>
            </w:r>
          </w:p>
          <w:p w:rsidR="00387575" w:rsidRDefault="004C7072" w:rsidP="00D3254F">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2021-iesiems metams</w:t>
            </w:r>
          </w:p>
        </w:tc>
        <w:tc>
          <w:tcPr>
            <w:tcW w:w="851" w:type="dxa"/>
            <w:vMerge w:val="restart"/>
            <w:tcBorders>
              <w:left w:val="single" w:sz="8" w:space="0" w:color="auto"/>
              <w:right w:val="single" w:sz="8" w:space="0" w:color="auto"/>
            </w:tcBorders>
            <w:shd w:val="clear" w:color="auto" w:fill="auto"/>
            <w:textDirection w:val="btLr"/>
            <w:vAlign w:val="center"/>
          </w:tcPr>
          <w:p w:rsidR="00387575" w:rsidRDefault="004C7072" w:rsidP="00D3254F">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2022-ųjų metų lėšų projektas</w:t>
            </w:r>
          </w:p>
        </w:tc>
        <w:tc>
          <w:tcPr>
            <w:tcW w:w="850" w:type="dxa"/>
            <w:vMerge w:val="restart"/>
            <w:tcBorders>
              <w:left w:val="single" w:sz="8" w:space="0" w:color="auto"/>
              <w:right w:val="single" w:sz="8" w:space="0" w:color="auto"/>
            </w:tcBorders>
            <w:shd w:val="clear" w:color="auto" w:fill="auto"/>
            <w:textDirection w:val="btLr"/>
            <w:vAlign w:val="center"/>
          </w:tcPr>
          <w:p w:rsidR="00387575" w:rsidRDefault="004C7072" w:rsidP="00D3254F">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2023-ųjų metų lėšų projektas</w:t>
            </w:r>
          </w:p>
        </w:tc>
        <w:tc>
          <w:tcPr>
            <w:tcW w:w="5670" w:type="dxa"/>
            <w:gridSpan w:val="7"/>
            <w:tcBorders>
              <w:left w:val="nil"/>
              <w:bottom w:val="single" w:sz="4" w:space="0" w:color="auto"/>
              <w:right w:val="single" w:sz="8" w:space="0" w:color="000000"/>
            </w:tcBorders>
            <w:shd w:val="clear" w:color="auto" w:fill="auto"/>
            <w:vAlign w:val="center"/>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Produkto kriterijaus</w:t>
            </w:r>
          </w:p>
        </w:tc>
      </w:tr>
      <w:tr w:rsidR="00387575" w:rsidTr="00FF178B">
        <w:trPr>
          <w:gridAfter w:val="1"/>
          <w:wAfter w:w="1134" w:type="dxa"/>
          <w:trHeight w:val="208"/>
          <w:tblHeader/>
        </w:trPr>
        <w:tc>
          <w:tcPr>
            <w:tcW w:w="567" w:type="dxa"/>
            <w:vMerge/>
            <w:tcBorders>
              <w:top w:val="single" w:sz="4" w:space="0" w:color="auto"/>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top w:val="single" w:sz="4" w:space="0" w:color="auto"/>
              <w:right w:val="nil"/>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top w:val="single" w:sz="4" w:space="0" w:color="auto"/>
              <w:left w:val="single" w:sz="8"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left w:val="single" w:sz="8" w:space="0" w:color="auto"/>
              <w:right w:val="single" w:sz="8" w:space="0" w:color="auto"/>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top w:val="single" w:sz="4" w:space="0" w:color="auto"/>
              <w:left w:val="single" w:sz="8" w:space="0" w:color="auto"/>
              <w:right w:val="single" w:sz="8" w:space="0" w:color="auto"/>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tcBorders>
              <w:top w:val="single" w:sz="4" w:space="0" w:color="auto"/>
              <w:left w:val="single" w:sz="8" w:space="0" w:color="auto"/>
              <w:right w:val="single" w:sz="8" w:space="0" w:color="auto"/>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top w:val="single" w:sz="4" w:space="0" w:color="auto"/>
              <w:left w:val="single" w:sz="8" w:space="0" w:color="auto"/>
              <w:right w:val="single" w:sz="8" w:space="0" w:color="auto"/>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top w:val="single" w:sz="4" w:space="0" w:color="auto"/>
              <w:left w:val="single" w:sz="8" w:space="0" w:color="auto"/>
              <w:right w:val="single" w:sz="8" w:space="0" w:color="auto"/>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top w:val="single" w:sz="4" w:space="0" w:color="auto"/>
              <w:left w:val="single" w:sz="8" w:space="0" w:color="auto"/>
              <w:right w:val="single" w:sz="8" w:space="0" w:color="auto"/>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top w:val="single" w:sz="4" w:space="0" w:color="auto"/>
              <w:left w:val="single" w:sz="8" w:space="0" w:color="auto"/>
              <w:right w:val="single" w:sz="8" w:space="0" w:color="auto"/>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3402" w:type="dxa"/>
            <w:vMerge w:val="restart"/>
            <w:tcBorders>
              <w:top w:val="nil"/>
              <w:left w:val="single" w:sz="8" w:space="0" w:color="auto"/>
            </w:tcBorders>
            <w:shd w:val="clear" w:color="auto" w:fill="auto"/>
            <w:vAlign w:val="center"/>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Pavadinimas</w:t>
            </w:r>
          </w:p>
        </w:tc>
        <w:tc>
          <w:tcPr>
            <w:tcW w:w="2268" w:type="dxa"/>
            <w:gridSpan w:val="6"/>
            <w:tcBorders>
              <w:top w:val="single" w:sz="4" w:space="0" w:color="auto"/>
              <w:left w:val="nil"/>
              <w:bottom w:val="single" w:sz="4" w:space="0" w:color="auto"/>
              <w:right w:val="single" w:sz="8" w:space="0" w:color="000000"/>
            </w:tcBorders>
            <w:shd w:val="clear" w:color="auto" w:fill="auto"/>
            <w:vAlign w:val="center"/>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planas</w:t>
            </w:r>
          </w:p>
        </w:tc>
      </w:tr>
      <w:tr w:rsidR="00387575" w:rsidTr="00FF178B">
        <w:trPr>
          <w:gridAfter w:val="1"/>
          <w:wAfter w:w="1134" w:type="dxa"/>
          <w:cantSplit/>
          <w:trHeight w:val="1202"/>
          <w:tblHeader/>
        </w:trPr>
        <w:tc>
          <w:tcPr>
            <w:tcW w:w="567" w:type="dxa"/>
            <w:vMerge/>
            <w:tcBorders>
              <w:top w:val="single" w:sz="4" w:space="0" w:color="auto"/>
              <w:bottom w:val="single" w:sz="8" w:space="0" w:color="000000"/>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bottom w:val="single" w:sz="8" w:space="0" w:color="000000"/>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bottom w:val="single" w:sz="8" w:space="0" w:color="000000"/>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top w:val="single" w:sz="4" w:space="0" w:color="auto"/>
              <w:bottom w:val="single" w:sz="8" w:space="0" w:color="000000"/>
              <w:right w:val="nil"/>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top w:val="single" w:sz="4" w:space="0" w:color="auto"/>
              <w:left w:val="single" w:sz="8" w:space="0" w:color="auto"/>
              <w:bottom w:val="single" w:sz="8" w:space="0" w:color="000000"/>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3402" w:type="dxa"/>
            <w:vMerge/>
            <w:tcBorders>
              <w:top w:val="nil"/>
              <w:left w:val="single" w:sz="8" w:space="0" w:color="auto"/>
              <w:bottom w:val="single" w:sz="8" w:space="0" w:color="000000"/>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gridSpan w:val="2"/>
            <w:tcBorders>
              <w:top w:val="nil"/>
              <w:left w:val="nil"/>
              <w:bottom w:val="single" w:sz="8" w:space="0" w:color="auto"/>
            </w:tcBorders>
            <w:shd w:val="clear" w:color="auto" w:fill="auto"/>
            <w:textDirection w:val="btLr"/>
            <w:vAlign w:val="center"/>
          </w:tcPr>
          <w:p w:rsidR="00387575" w:rsidRDefault="004C7072" w:rsidP="00D3254F">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2021-ieji metai</w:t>
            </w:r>
          </w:p>
        </w:tc>
        <w:tc>
          <w:tcPr>
            <w:tcW w:w="850" w:type="dxa"/>
            <w:gridSpan w:val="3"/>
            <w:tcBorders>
              <w:top w:val="nil"/>
              <w:left w:val="nil"/>
              <w:bottom w:val="single" w:sz="8" w:space="0" w:color="auto"/>
            </w:tcBorders>
            <w:shd w:val="clear" w:color="auto" w:fill="auto"/>
            <w:textDirection w:val="btLr"/>
            <w:vAlign w:val="center"/>
          </w:tcPr>
          <w:p w:rsidR="00387575" w:rsidRDefault="004C7072" w:rsidP="00D3254F">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2022-ieji metai</w:t>
            </w:r>
          </w:p>
        </w:tc>
        <w:tc>
          <w:tcPr>
            <w:tcW w:w="567" w:type="dxa"/>
            <w:tcBorders>
              <w:top w:val="nil"/>
              <w:left w:val="nil"/>
              <w:bottom w:val="single" w:sz="8" w:space="0" w:color="auto"/>
            </w:tcBorders>
            <w:shd w:val="clear" w:color="auto" w:fill="auto"/>
            <w:textDirection w:val="btLr"/>
            <w:vAlign w:val="center"/>
          </w:tcPr>
          <w:p w:rsidR="00387575" w:rsidRDefault="004C7072" w:rsidP="00D3254F">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2023-ieji metai</w:t>
            </w:r>
          </w:p>
        </w:tc>
      </w:tr>
      <w:tr w:rsidR="00387575" w:rsidTr="00FF178B">
        <w:tblPrEx>
          <w:tblBorders>
            <w:top w:val="none" w:sz="0" w:space="0" w:color="auto"/>
            <w:right w:val="single" w:sz="8" w:space="0" w:color="000000"/>
            <w:insideH w:val="none" w:sz="0" w:space="0" w:color="auto"/>
          </w:tblBorders>
        </w:tblPrEx>
        <w:trPr>
          <w:gridAfter w:val="1"/>
          <w:wAfter w:w="1134" w:type="dxa"/>
          <w:trHeight w:val="179"/>
        </w:trPr>
        <w:tc>
          <w:tcPr>
            <w:tcW w:w="567" w:type="dxa"/>
            <w:tcBorders>
              <w:top w:val="nil"/>
              <w:bottom w:val="single" w:sz="8" w:space="0" w:color="auto"/>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15451" w:type="dxa"/>
            <w:gridSpan w:val="18"/>
            <w:tcBorders>
              <w:top w:val="single" w:sz="8" w:space="0" w:color="auto"/>
              <w:left w:val="nil"/>
              <w:bottom w:val="single" w:sz="8" w:space="0" w:color="auto"/>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b/>
                <w:sz w:val="22"/>
              </w:rPr>
              <w:t>Tikslas. Užtikrinti kokybišką ugdymo proceso organizavimą</w:t>
            </w:r>
          </w:p>
        </w:tc>
      </w:tr>
      <w:tr w:rsidR="00387575" w:rsidTr="00FF178B">
        <w:tblPrEx>
          <w:tblBorders>
            <w:top w:val="none" w:sz="0" w:space="0" w:color="auto"/>
            <w:bottom w:val="single" w:sz="4" w:space="0" w:color="auto"/>
            <w:right w:val="single" w:sz="8" w:space="0" w:color="000000"/>
            <w:insideH w:val="none" w:sz="0" w:space="0" w:color="auto"/>
          </w:tblBorders>
        </w:tblPrEx>
        <w:trPr>
          <w:gridAfter w:val="1"/>
          <w:wAfter w:w="1134" w:type="dxa"/>
          <w:trHeight w:val="179"/>
        </w:trPr>
        <w:tc>
          <w:tcPr>
            <w:tcW w:w="567" w:type="dxa"/>
            <w:tcBorders>
              <w:top w:val="nil"/>
              <w:bottom w:val="single" w:sz="8" w:space="0" w:color="auto"/>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482" w:type="dxa"/>
            <w:tcBorders>
              <w:top w:val="nil"/>
              <w:left w:val="nil"/>
              <w:bottom w:val="single" w:sz="8" w:space="0" w:color="auto"/>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14969" w:type="dxa"/>
            <w:gridSpan w:val="17"/>
            <w:tcBorders>
              <w:top w:val="single" w:sz="4" w:space="0" w:color="auto"/>
              <w:left w:val="nil"/>
              <w:bottom w:val="single" w:sz="4" w:space="0" w:color="auto"/>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sz w:val="22"/>
              </w:rPr>
            </w:pPr>
            <w:r>
              <w:rPr>
                <w:sz w:val="22"/>
              </w:rPr>
              <w:t>Sudaryti sąlygas ugdytis ir gerinti ugdymo proceso kokybę</w:t>
            </w:r>
          </w:p>
        </w:tc>
      </w:tr>
      <w:tr w:rsidR="00387575" w:rsidTr="00FF178B">
        <w:tblPrEx>
          <w:tblBorders>
            <w:top w:val="none" w:sz="0" w:space="0" w:color="auto"/>
            <w:bottom w:val="single" w:sz="4" w:space="0" w:color="auto"/>
            <w:right w:val="single" w:sz="4" w:space="0" w:color="auto"/>
          </w:tblBorders>
        </w:tblPrEx>
        <w:trPr>
          <w:gridAfter w:val="1"/>
          <w:wAfter w:w="1134" w:type="dxa"/>
          <w:trHeight w:val="179"/>
        </w:trPr>
        <w:tc>
          <w:tcPr>
            <w:tcW w:w="567" w:type="dxa"/>
            <w:vMerge w:val="restart"/>
            <w:tcBorders>
              <w:top w:val="nil"/>
            </w:tcBorders>
            <w:shd w:val="clear" w:color="auto" w:fill="99CCFF"/>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p>
        </w:tc>
        <w:tc>
          <w:tcPr>
            <w:tcW w:w="482" w:type="dxa"/>
            <w:vMerge w:val="restart"/>
            <w:tcBorders>
              <w:top w:val="nil"/>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482" w:type="dxa"/>
            <w:vMerge w:val="restart"/>
            <w:tcBorders>
              <w:top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1872" w:type="dxa"/>
            <w:vMerge w:val="restart"/>
            <w:tcBorders>
              <w:top w:val="nil"/>
              <w:bottom w:val="nil"/>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Ugdymo proceso ir aplinkos užtikrinimas</w:t>
            </w:r>
          </w:p>
        </w:tc>
        <w:tc>
          <w:tcPr>
            <w:tcW w:w="425" w:type="dxa"/>
            <w:vMerge w:val="restart"/>
            <w:tcBorders>
              <w:top w:val="nil"/>
              <w:left w:val="single" w:sz="8" w:space="0" w:color="auto"/>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567" w:type="dxa"/>
            <w:vMerge w:val="restart"/>
            <w:tcBorders>
              <w:top w:val="nil"/>
              <w:left w:val="single" w:sz="8" w:space="0" w:color="auto"/>
              <w:right w:val="single" w:sz="8"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559" w:type="dxa"/>
            <w:vMerge w:val="restart"/>
            <w:tcBorders>
              <w:top w:val="nil"/>
              <w:left w:val="nil"/>
              <w:bottom w:val="nil"/>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Direktorius</w:t>
            </w:r>
          </w:p>
        </w:tc>
        <w:tc>
          <w:tcPr>
            <w:tcW w:w="992" w:type="dxa"/>
            <w:tcBorders>
              <w:top w:val="nil"/>
              <w:left w:val="nil"/>
              <w:bottom w:val="single" w:sz="4" w:space="0" w:color="auto"/>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SB</w:t>
            </w:r>
          </w:p>
        </w:tc>
        <w:tc>
          <w:tcPr>
            <w:tcW w:w="851" w:type="dxa"/>
            <w:tcBorders>
              <w:top w:val="nil"/>
              <w:left w:val="nil"/>
              <w:bottom w:val="single" w:sz="4" w:space="0" w:color="auto"/>
            </w:tcBorders>
            <w:shd w:val="clear" w:color="auto" w:fill="auto"/>
            <w:vAlign w:val="center"/>
          </w:tcPr>
          <w:p w:rsidR="00387575" w:rsidRDefault="007059F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327,2</w:t>
            </w:r>
          </w:p>
        </w:tc>
        <w:tc>
          <w:tcPr>
            <w:tcW w:w="850" w:type="dxa"/>
            <w:tcBorders>
              <w:top w:val="nil"/>
              <w:left w:val="single" w:sz="8" w:space="0" w:color="auto"/>
              <w:bottom w:val="single" w:sz="4" w:space="0" w:color="auto"/>
            </w:tcBorders>
            <w:shd w:val="clear" w:color="auto" w:fill="auto"/>
            <w:vAlign w:val="center"/>
          </w:tcPr>
          <w:p w:rsidR="00387575" w:rsidRDefault="002D48F9">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318,7</w:t>
            </w:r>
          </w:p>
        </w:tc>
        <w:tc>
          <w:tcPr>
            <w:tcW w:w="851" w:type="dxa"/>
            <w:tcBorders>
              <w:top w:val="nil"/>
              <w:left w:val="single" w:sz="8" w:space="0" w:color="auto"/>
              <w:bottom w:val="single" w:sz="4" w:space="0" w:color="auto"/>
              <w:right w:val="single" w:sz="8" w:space="0" w:color="auto"/>
            </w:tcBorders>
            <w:shd w:val="clear" w:color="auto" w:fill="FFFFFF"/>
            <w:vAlign w:val="center"/>
          </w:tcPr>
          <w:p w:rsidR="00387575" w:rsidRDefault="002D48F9" w:rsidP="002D48F9">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319,8</w:t>
            </w:r>
          </w:p>
        </w:tc>
        <w:tc>
          <w:tcPr>
            <w:tcW w:w="850" w:type="dxa"/>
            <w:tcBorders>
              <w:top w:val="nil"/>
              <w:left w:val="nil"/>
              <w:bottom w:val="single" w:sz="4" w:space="0" w:color="auto"/>
              <w:right w:val="single" w:sz="8" w:space="0" w:color="auto"/>
            </w:tcBorders>
            <w:shd w:val="clear" w:color="auto" w:fill="FFFFFF"/>
            <w:vAlign w:val="center"/>
          </w:tcPr>
          <w:p w:rsidR="00387575" w:rsidRDefault="00751C7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318,2</w:t>
            </w:r>
          </w:p>
        </w:tc>
        <w:tc>
          <w:tcPr>
            <w:tcW w:w="3402" w:type="dxa"/>
            <w:tcBorders>
              <w:top w:val="nil"/>
              <w:left w:val="single" w:sz="8" w:space="0" w:color="auto"/>
              <w:bottom w:val="single" w:sz="4" w:space="0" w:color="auto"/>
            </w:tcBorders>
            <w:shd w:val="clear" w:color="auto" w:fill="FFFF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Ugdomų vaikų skaičius, vnt.</w:t>
            </w:r>
          </w:p>
        </w:tc>
        <w:tc>
          <w:tcPr>
            <w:tcW w:w="851" w:type="dxa"/>
            <w:gridSpan w:val="2"/>
            <w:tcBorders>
              <w:top w:val="nil"/>
              <w:left w:val="nil"/>
              <w:bottom w:val="single" w:sz="4" w:space="0" w:color="auto"/>
            </w:tcBorders>
            <w:shd w:val="clear" w:color="auto" w:fill="FFFFFF"/>
          </w:tcPr>
          <w:p w:rsidR="00387575" w:rsidRDefault="004C7072" w:rsidP="00776E2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15</w:t>
            </w:r>
            <w:r w:rsidR="00776E23">
              <w:rPr>
                <w:sz w:val="22"/>
              </w:rPr>
              <w:t>0</w:t>
            </w:r>
          </w:p>
        </w:tc>
        <w:tc>
          <w:tcPr>
            <w:tcW w:w="850" w:type="dxa"/>
            <w:gridSpan w:val="3"/>
            <w:tcBorders>
              <w:top w:val="nil"/>
              <w:left w:val="nil"/>
              <w:bottom w:val="single" w:sz="4" w:space="0" w:color="auto"/>
            </w:tcBorders>
            <w:shd w:val="clear" w:color="auto" w:fill="FFFFFF"/>
          </w:tcPr>
          <w:p w:rsidR="00387575" w:rsidRDefault="004C7072" w:rsidP="00776E2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15</w:t>
            </w:r>
            <w:r w:rsidR="00776E23">
              <w:rPr>
                <w:sz w:val="22"/>
              </w:rPr>
              <w:t>0</w:t>
            </w:r>
            <w:r>
              <w:rPr>
                <w:sz w:val="22"/>
              </w:rPr>
              <w:t> </w:t>
            </w:r>
          </w:p>
        </w:tc>
        <w:tc>
          <w:tcPr>
            <w:tcW w:w="567" w:type="dxa"/>
            <w:tcBorders>
              <w:top w:val="nil"/>
              <w:left w:val="nil"/>
              <w:bottom w:val="single" w:sz="4" w:space="0" w:color="auto"/>
              <w:right w:val="single" w:sz="8" w:space="0" w:color="auto"/>
            </w:tcBorders>
            <w:shd w:val="clear" w:color="auto" w:fill="FFFFFF"/>
          </w:tcPr>
          <w:p w:rsidR="00387575" w:rsidRDefault="004C7072" w:rsidP="00776E2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15</w:t>
            </w:r>
            <w:r w:rsidR="00776E23">
              <w:rPr>
                <w:sz w:val="22"/>
              </w:rPr>
              <w:t>0</w:t>
            </w:r>
            <w:r>
              <w:rPr>
                <w:sz w:val="22"/>
              </w:rPr>
              <w:t> </w:t>
            </w:r>
          </w:p>
        </w:tc>
      </w:tr>
      <w:tr w:rsidR="00387575" w:rsidTr="00FF178B">
        <w:tblPrEx>
          <w:tblBorders>
            <w:top w:val="none" w:sz="0" w:space="0" w:color="auto"/>
            <w:bottom w:val="single" w:sz="4" w:space="0" w:color="auto"/>
            <w:right w:val="single" w:sz="4" w:space="0" w:color="auto"/>
          </w:tblBorders>
        </w:tblPrEx>
        <w:trPr>
          <w:gridAfter w:val="1"/>
          <w:wAfter w:w="1134" w:type="dxa"/>
          <w:trHeight w:val="179"/>
        </w:trPr>
        <w:tc>
          <w:tcPr>
            <w:tcW w:w="567" w:type="dxa"/>
            <w:vMerge/>
            <w:tcBorders>
              <w:top w:val="nil"/>
            </w:tcBorders>
            <w:shd w:val="clear" w:color="auto" w:fill="99CC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nil"/>
            </w:tcBorders>
            <w:shd w:val="clear" w:color="auto" w:fill="CCFFCC"/>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top w:val="nil"/>
              <w:bottom w:val="nil"/>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top w:val="nil"/>
              <w:left w:val="single" w:sz="8"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nil"/>
              <w:left w:val="single" w:sz="8"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top w:val="nil"/>
              <w:left w:val="nil"/>
              <w:bottom w:val="nil"/>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val="restart"/>
            <w:tcBorders>
              <w:top w:val="nil"/>
              <w:left w:val="nil"/>
              <w:bottom w:val="nil"/>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SB(VB)</w:t>
            </w:r>
          </w:p>
        </w:tc>
        <w:tc>
          <w:tcPr>
            <w:tcW w:w="851" w:type="dxa"/>
            <w:vMerge w:val="restart"/>
            <w:tcBorders>
              <w:top w:val="nil"/>
              <w:left w:val="nil"/>
              <w:bottom w:val="nil"/>
            </w:tcBorders>
            <w:shd w:val="clear" w:color="auto" w:fill="auto"/>
          </w:tcPr>
          <w:p w:rsidR="00387575" w:rsidRDefault="0084706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179,5</w:t>
            </w:r>
          </w:p>
        </w:tc>
        <w:tc>
          <w:tcPr>
            <w:tcW w:w="850" w:type="dxa"/>
            <w:vMerge w:val="restart"/>
            <w:tcBorders>
              <w:top w:val="nil"/>
              <w:left w:val="single" w:sz="8" w:space="0" w:color="auto"/>
              <w:bottom w:val="nil"/>
            </w:tcBorders>
            <w:shd w:val="clear" w:color="auto" w:fill="auto"/>
          </w:tcPr>
          <w:p w:rsidR="00387575" w:rsidRDefault="0084706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200,3</w:t>
            </w:r>
          </w:p>
        </w:tc>
        <w:tc>
          <w:tcPr>
            <w:tcW w:w="851" w:type="dxa"/>
            <w:vMerge w:val="restart"/>
            <w:tcBorders>
              <w:top w:val="nil"/>
              <w:left w:val="single" w:sz="8" w:space="0" w:color="auto"/>
              <w:bottom w:val="nil"/>
              <w:right w:val="single" w:sz="8" w:space="0" w:color="auto"/>
            </w:tcBorders>
            <w:shd w:val="clear" w:color="auto" w:fill="FFFFFF"/>
          </w:tcPr>
          <w:p w:rsidR="00387575" w:rsidRDefault="0084706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200,3</w:t>
            </w:r>
          </w:p>
        </w:tc>
        <w:tc>
          <w:tcPr>
            <w:tcW w:w="850" w:type="dxa"/>
            <w:vMerge w:val="restart"/>
            <w:tcBorders>
              <w:top w:val="nil"/>
              <w:left w:val="nil"/>
              <w:bottom w:val="nil"/>
              <w:right w:val="single" w:sz="8" w:space="0" w:color="auto"/>
            </w:tcBorders>
            <w:shd w:val="clear" w:color="auto" w:fill="FFFFFF"/>
          </w:tcPr>
          <w:p w:rsidR="00387575" w:rsidRDefault="0084706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200,3</w:t>
            </w:r>
          </w:p>
        </w:tc>
        <w:tc>
          <w:tcPr>
            <w:tcW w:w="3402" w:type="dxa"/>
            <w:tcBorders>
              <w:top w:val="single" w:sz="4" w:space="0" w:color="auto"/>
              <w:left w:val="single" w:sz="8" w:space="0" w:color="auto"/>
              <w:bottom w:val="single" w:sz="4" w:space="0" w:color="auto"/>
            </w:tcBorders>
            <w:shd w:val="clear" w:color="auto" w:fill="auto"/>
          </w:tcPr>
          <w:p w:rsidR="00387575" w:rsidRPr="004C7072"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sidRPr="004C7072">
              <w:rPr>
                <w:sz w:val="22"/>
              </w:rPr>
              <w:t>Dirbančių pedagogų skaičius, vnt.</w:t>
            </w:r>
          </w:p>
        </w:tc>
        <w:tc>
          <w:tcPr>
            <w:tcW w:w="851" w:type="dxa"/>
            <w:gridSpan w:val="2"/>
            <w:tcBorders>
              <w:top w:val="single" w:sz="4" w:space="0" w:color="auto"/>
              <w:left w:val="nil"/>
              <w:bottom w:val="single" w:sz="4" w:space="0" w:color="auto"/>
            </w:tcBorders>
            <w:shd w:val="clear" w:color="auto" w:fill="FFFFFF"/>
          </w:tcPr>
          <w:p w:rsidR="00387575" w:rsidRPr="004C7072"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4C7072">
              <w:rPr>
                <w:sz w:val="22"/>
              </w:rPr>
              <w:t>17 </w:t>
            </w:r>
          </w:p>
        </w:tc>
        <w:tc>
          <w:tcPr>
            <w:tcW w:w="850" w:type="dxa"/>
            <w:gridSpan w:val="3"/>
            <w:tcBorders>
              <w:top w:val="single" w:sz="4" w:space="0" w:color="auto"/>
              <w:left w:val="nil"/>
              <w:bottom w:val="single" w:sz="4" w:space="0" w:color="auto"/>
            </w:tcBorders>
            <w:shd w:val="clear" w:color="auto" w:fill="FFFFFF"/>
          </w:tcPr>
          <w:p w:rsidR="00387575" w:rsidRPr="004C7072"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4C7072">
              <w:rPr>
                <w:sz w:val="22"/>
              </w:rPr>
              <w:t>21 </w:t>
            </w:r>
          </w:p>
        </w:tc>
        <w:tc>
          <w:tcPr>
            <w:tcW w:w="567" w:type="dxa"/>
            <w:tcBorders>
              <w:top w:val="single" w:sz="4" w:space="0" w:color="auto"/>
              <w:left w:val="nil"/>
              <w:bottom w:val="single" w:sz="4" w:space="0" w:color="auto"/>
            </w:tcBorders>
            <w:shd w:val="clear" w:color="auto" w:fill="FFFFFF"/>
          </w:tcPr>
          <w:p w:rsidR="00387575" w:rsidRPr="004C7072"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4C7072">
              <w:rPr>
                <w:sz w:val="22"/>
              </w:rPr>
              <w:t>21 </w:t>
            </w:r>
          </w:p>
        </w:tc>
      </w:tr>
      <w:tr w:rsidR="00387575" w:rsidTr="00FF178B">
        <w:tblPrEx>
          <w:tblBorders>
            <w:top w:val="none" w:sz="0" w:space="0" w:color="auto"/>
            <w:bottom w:val="single" w:sz="4" w:space="0" w:color="auto"/>
            <w:right w:val="single" w:sz="4" w:space="0" w:color="auto"/>
          </w:tblBorders>
        </w:tblPrEx>
        <w:trPr>
          <w:gridAfter w:val="1"/>
          <w:wAfter w:w="1134" w:type="dxa"/>
          <w:trHeight w:val="179"/>
        </w:trPr>
        <w:tc>
          <w:tcPr>
            <w:tcW w:w="567" w:type="dxa"/>
            <w:vMerge/>
            <w:tcBorders>
              <w:top w:val="nil"/>
            </w:tcBorders>
            <w:shd w:val="clear" w:color="auto" w:fill="99CC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nil"/>
            </w:tcBorders>
            <w:shd w:val="clear" w:color="auto" w:fill="CCFFCC"/>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top w:val="nil"/>
              <w:bottom w:val="nil"/>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top w:val="nil"/>
              <w:left w:val="single" w:sz="8"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nil"/>
              <w:left w:val="single" w:sz="8"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top w:val="nil"/>
              <w:left w:val="nil"/>
              <w:bottom w:val="nil"/>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tcBorders>
              <w:top w:val="nil"/>
              <w:left w:val="nil"/>
              <w:bottom w:val="nil"/>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top w:val="nil"/>
              <w:left w:val="nil"/>
              <w:bottom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top w:val="nil"/>
              <w:left w:val="single" w:sz="8" w:space="0" w:color="auto"/>
              <w:bottom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top w:val="nil"/>
              <w:left w:val="single" w:sz="8" w:space="0" w:color="auto"/>
              <w:bottom w:val="nil"/>
              <w:right w:val="single" w:sz="8" w:space="0" w:color="auto"/>
            </w:tcBorders>
            <w:shd w:val="clear" w:color="auto" w:fill="FFFF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top w:val="nil"/>
              <w:left w:val="nil"/>
              <w:bottom w:val="nil"/>
              <w:right w:val="single" w:sz="8" w:space="0" w:color="auto"/>
            </w:tcBorders>
            <w:shd w:val="clear" w:color="auto" w:fill="FFFF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3402" w:type="dxa"/>
            <w:tcBorders>
              <w:top w:val="nil"/>
              <w:left w:val="single" w:sz="8" w:space="0" w:color="auto"/>
              <w:bottom w:val="single" w:sz="4" w:space="0" w:color="auto"/>
            </w:tcBorders>
            <w:shd w:val="clear" w:color="auto" w:fill="auto"/>
            <w:vAlign w:val="center"/>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Dirbančių nepedagoginių darbuotojų skaičius, vnt.</w:t>
            </w:r>
          </w:p>
        </w:tc>
        <w:tc>
          <w:tcPr>
            <w:tcW w:w="851" w:type="dxa"/>
            <w:gridSpan w:val="2"/>
            <w:tcBorders>
              <w:top w:val="nil"/>
              <w:left w:val="nil"/>
              <w:bottom w:val="single" w:sz="4" w:space="0" w:color="auto"/>
            </w:tcBorders>
            <w:shd w:val="clear" w:color="auto" w:fill="FFFF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19 </w:t>
            </w:r>
          </w:p>
        </w:tc>
        <w:tc>
          <w:tcPr>
            <w:tcW w:w="850" w:type="dxa"/>
            <w:gridSpan w:val="3"/>
            <w:tcBorders>
              <w:top w:val="nil"/>
              <w:left w:val="nil"/>
              <w:bottom w:val="single" w:sz="4" w:space="0" w:color="auto"/>
            </w:tcBorders>
            <w:shd w:val="clear" w:color="auto" w:fill="FFFF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19 </w:t>
            </w:r>
          </w:p>
        </w:tc>
        <w:tc>
          <w:tcPr>
            <w:tcW w:w="567" w:type="dxa"/>
            <w:tcBorders>
              <w:top w:val="nil"/>
              <w:left w:val="nil"/>
              <w:bottom w:val="single" w:sz="4" w:space="0" w:color="auto"/>
            </w:tcBorders>
            <w:shd w:val="clear" w:color="auto" w:fill="FFFF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19 </w:t>
            </w:r>
          </w:p>
        </w:tc>
      </w:tr>
      <w:tr w:rsidR="00387575" w:rsidTr="00FF178B">
        <w:tblPrEx>
          <w:tblBorders>
            <w:top w:val="none" w:sz="0" w:space="0" w:color="auto"/>
            <w:bottom w:val="single" w:sz="4" w:space="0" w:color="auto"/>
            <w:right w:val="single" w:sz="4" w:space="0" w:color="auto"/>
          </w:tblBorders>
        </w:tblPrEx>
        <w:trPr>
          <w:gridAfter w:val="1"/>
          <w:wAfter w:w="1134" w:type="dxa"/>
          <w:trHeight w:val="179"/>
        </w:trPr>
        <w:tc>
          <w:tcPr>
            <w:tcW w:w="567" w:type="dxa"/>
            <w:vMerge/>
            <w:tcBorders>
              <w:top w:val="nil"/>
            </w:tcBorders>
            <w:shd w:val="clear" w:color="auto" w:fill="99CC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nil"/>
            </w:tcBorders>
            <w:shd w:val="clear" w:color="auto" w:fill="CCFFCC"/>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tcBorders>
              <w:top w:val="nil"/>
              <w:bottom w:val="nil"/>
              <w:right w:val="single" w:sz="8" w:space="0" w:color="auto"/>
            </w:tcBorders>
            <w:shd w:val="clear" w:color="auto" w:fill="auto"/>
            <w:vAlign w:val="center"/>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p>
        </w:tc>
        <w:tc>
          <w:tcPr>
            <w:tcW w:w="425" w:type="dxa"/>
            <w:vMerge/>
            <w:tcBorders>
              <w:top w:val="nil"/>
              <w:left w:val="single" w:sz="8"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pPr>
          </w:p>
        </w:tc>
        <w:tc>
          <w:tcPr>
            <w:tcW w:w="567" w:type="dxa"/>
            <w:vMerge/>
            <w:tcBorders>
              <w:top w:val="nil"/>
              <w:left w:val="single" w:sz="8"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pPr>
          </w:p>
        </w:tc>
        <w:tc>
          <w:tcPr>
            <w:tcW w:w="1559" w:type="dxa"/>
            <w:vMerge/>
            <w:tcBorders>
              <w:top w:val="nil"/>
              <w:left w:val="nil"/>
              <w:bottom w:val="nil"/>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pPr>
          </w:p>
        </w:tc>
        <w:tc>
          <w:tcPr>
            <w:tcW w:w="992" w:type="dxa"/>
            <w:tcBorders>
              <w:top w:val="single" w:sz="4" w:space="0" w:color="auto"/>
              <w:left w:val="nil"/>
              <w:bottom w:val="nil"/>
              <w:right w:val="single" w:sz="8" w:space="0" w:color="auto"/>
            </w:tcBorders>
            <w:shd w:val="clear" w:color="auto" w:fill="BFBFB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Iš viso:</w:t>
            </w:r>
          </w:p>
        </w:tc>
        <w:tc>
          <w:tcPr>
            <w:tcW w:w="851" w:type="dxa"/>
            <w:tcBorders>
              <w:top w:val="single" w:sz="4" w:space="0" w:color="auto"/>
              <w:left w:val="nil"/>
              <w:bottom w:val="nil"/>
            </w:tcBorders>
            <w:shd w:val="clear" w:color="auto" w:fill="BFBFBF"/>
            <w:vAlign w:val="center"/>
          </w:tcPr>
          <w:p w:rsidR="00387575" w:rsidRDefault="007059F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506,7</w:t>
            </w:r>
          </w:p>
        </w:tc>
        <w:tc>
          <w:tcPr>
            <w:tcW w:w="850" w:type="dxa"/>
            <w:tcBorders>
              <w:top w:val="single" w:sz="4" w:space="0" w:color="auto"/>
              <w:left w:val="single" w:sz="8" w:space="0" w:color="auto"/>
              <w:bottom w:val="nil"/>
            </w:tcBorders>
            <w:shd w:val="clear" w:color="auto" w:fill="BFBFBF"/>
            <w:vAlign w:val="center"/>
          </w:tcPr>
          <w:p w:rsidR="00387575" w:rsidRDefault="002D48F9">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519,0</w:t>
            </w:r>
          </w:p>
        </w:tc>
        <w:tc>
          <w:tcPr>
            <w:tcW w:w="851" w:type="dxa"/>
            <w:tcBorders>
              <w:top w:val="single" w:sz="4" w:space="0" w:color="auto"/>
              <w:left w:val="single" w:sz="8" w:space="0" w:color="auto"/>
              <w:bottom w:val="nil"/>
              <w:right w:val="single" w:sz="8" w:space="0" w:color="auto"/>
            </w:tcBorders>
            <w:shd w:val="clear" w:color="auto" w:fill="BFBFBF"/>
            <w:vAlign w:val="center"/>
          </w:tcPr>
          <w:p w:rsidR="00387575" w:rsidRDefault="002D48F9">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520,1</w:t>
            </w:r>
          </w:p>
        </w:tc>
        <w:tc>
          <w:tcPr>
            <w:tcW w:w="850" w:type="dxa"/>
            <w:tcBorders>
              <w:top w:val="single" w:sz="4" w:space="0" w:color="auto"/>
              <w:left w:val="nil"/>
              <w:bottom w:val="nil"/>
              <w:right w:val="single" w:sz="8" w:space="0" w:color="auto"/>
            </w:tcBorders>
            <w:shd w:val="clear" w:color="auto" w:fill="BFBFBF"/>
            <w:vAlign w:val="center"/>
          </w:tcPr>
          <w:p w:rsidR="00387575" w:rsidRDefault="00751C7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518,5</w:t>
            </w:r>
          </w:p>
        </w:tc>
        <w:tc>
          <w:tcPr>
            <w:tcW w:w="3402" w:type="dxa"/>
            <w:tcBorders>
              <w:top w:val="nil"/>
              <w:left w:val="single" w:sz="8" w:space="0" w:color="auto"/>
              <w:bottom w:val="single" w:sz="4" w:space="0" w:color="auto"/>
            </w:tcBorders>
            <w:shd w:val="clear" w:color="auto" w:fill="auto"/>
            <w:vAlign w:val="center"/>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Išlaikomų pastatų skaičius, vnt.</w:t>
            </w:r>
          </w:p>
        </w:tc>
        <w:tc>
          <w:tcPr>
            <w:tcW w:w="851" w:type="dxa"/>
            <w:gridSpan w:val="2"/>
            <w:tcBorders>
              <w:top w:val="nil"/>
              <w:left w:val="nil"/>
              <w:bottom w:val="single" w:sz="4" w:space="0" w:color="auto"/>
            </w:tcBorders>
            <w:shd w:val="clear" w:color="auto" w:fill="FFFF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850" w:type="dxa"/>
            <w:gridSpan w:val="3"/>
            <w:tcBorders>
              <w:top w:val="nil"/>
              <w:left w:val="nil"/>
              <w:bottom w:val="single" w:sz="4" w:space="0" w:color="auto"/>
            </w:tcBorders>
            <w:shd w:val="clear" w:color="auto" w:fill="FFFF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567" w:type="dxa"/>
            <w:tcBorders>
              <w:top w:val="nil"/>
              <w:left w:val="nil"/>
              <w:bottom w:val="single" w:sz="4" w:space="0" w:color="auto"/>
            </w:tcBorders>
            <w:shd w:val="clear" w:color="auto" w:fill="FFFF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r>
      <w:tr w:rsidR="00387575" w:rsidTr="00FF178B">
        <w:tblPrEx>
          <w:tblBorders>
            <w:top w:val="none" w:sz="0" w:space="0" w:color="auto"/>
            <w:bottom w:val="single" w:sz="4" w:space="0" w:color="auto"/>
            <w:right w:val="single" w:sz="4" w:space="0" w:color="auto"/>
          </w:tblBorders>
        </w:tblPrEx>
        <w:trPr>
          <w:gridAfter w:val="1"/>
          <w:wAfter w:w="1134" w:type="dxa"/>
          <w:trHeight w:val="88"/>
        </w:trPr>
        <w:tc>
          <w:tcPr>
            <w:tcW w:w="567" w:type="dxa"/>
            <w:vMerge w:val="restart"/>
            <w:tcBorders>
              <w:top w:val="nil"/>
              <w:left w:val="single" w:sz="4" w:space="0" w:color="auto"/>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482" w:type="dxa"/>
            <w:vMerge w:val="restart"/>
            <w:tcBorders>
              <w:top w:val="single" w:sz="4" w:space="0" w:color="auto"/>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482" w:type="dxa"/>
            <w:vMerge w:val="restart"/>
            <w:tcBorders>
              <w:top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1872" w:type="dxa"/>
            <w:vMerge w:val="restart"/>
            <w:tcBorders>
              <w:top w:val="single" w:sz="4" w:space="0" w:color="auto"/>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Darbuotojų  kvalifikacijos tobulinimas ir atestacijos vykdymas</w:t>
            </w:r>
          </w:p>
        </w:tc>
        <w:tc>
          <w:tcPr>
            <w:tcW w:w="425" w:type="dxa"/>
            <w:vMerge w:val="restart"/>
            <w:tcBorders>
              <w:top w:val="single" w:sz="4" w:space="0" w:color="auto"/>
              <w:left w:val="single" w:sz="8" w:space="0" w:color="auto"/>
              <w:right w:val="single" w:sz="8" w:space="0" w:color="auto"/>
            </w:tcBorders>
            <w:shd w:val="clear" w:color="auto" w:fill="auto"/>
            <w:vAlign w:val="center"/>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p>
        </w:tc>
        <w:tc>
          <w:tcPr>
            <w:tcW w:w="567" w:type="dxa"/>
            <w:vMerge w:val="restart"/>
            <w:tcBorders>
              <w:top w:val="single" w:sz="4" w:space="0" w:color="auto"/>
              <w:left w:val="single" w:sz="8" w:space="0" w:color="auto"/>
              <w:right w:val="single" w:sz="8" w:space="0" w:color="auto"/>
            </w:tcBorders>
            <w:shd w:val="clear" w:color="auto" w:fill="auto"/>
            <w:vAlign w:val="center"/>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p>
        </w:tc>
        <w:tc>
          <w:tcPr>
            <w:tcW w:w="1559" w:type="dxa"/>
            <w:vMerge w:val="restart"/>
            <w:tcBorders>
              <w:top w:val="single" w:sz="4" w:space="0" w:color="auto"/>
              <w:left w:val="nil"/>
              <w:bottom w:val="single" w:sz="8" w:space="0" w:color="auto"/>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Direktoriaus pavaduotojai </w:t>
            </w:r>
          </w:p>
        </w:tc>
        <w:tc>
          <w:tcPr>
            <w:tcW w:w="992" w:type="dxa"/>
            <w:tcBorders>
              <w:top w:val="single" w:sz="4" w:space="0" w:color="auto"/>
              <w:left w:val="nil"/>
              <w:bottom w:val="single" w:sz="4" w:space="0" w:color="auto"/>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SB</w:t>
            </w:r>
          </w:p>
        </w:tc>
        <w:tc>
          <w:tcPr>
            <w:tcW w:w="851" w:type="dxa"/>
            <w:tcBorders>
              <w:top w:val="single" w:sz="4" w:space="0" w:color="auto"/>
              <w:left w:val="nil"/>
              <w:bottom w:val="single" w:sz="4" w:space="0" w:color="auto"/>
            </w:tcBorders>
            <w:shd w:val="clear" w:color="auto" w:fill="auto"/>
          </w:tcPr>
          <w:p w:rsidR="00387575" w:rsidRDefault="004C7072" w:rsidP="0084706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w:t>
            </w:r>
            <w:r w:rsidR="00847067">
              <w:rPr>
                <w:sz w:val="22"/>
              </w:rPr>
              <w:t>8</w:t>
            </w:r>
          </w:p>
        </w:tc>
        <w:tc>
          <w:tcPr>
            <w:tcW w:w="850" w:type="dxa"/>
            <w:tcBorders>
              <w:top w:val="single" w:sz="4" w:space="0" w:color="auto"/>
              <w:left w:val="single" w:sz="8" w:space="0" w:color="auto"/>
              <w:bottom w:val="single" w:sz="4" w:space="0" w:color="auto"/>
            </w:tcBorders>
            <w:shd w:val="clear" w:color="auto" w:fill="auto"/>
          </w:tcPr>
          <w:p w:rsidR="00387575" w:rsidRDefault="004C7072" w:rsidP="0084706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w:t>
            </w:r>
            <w:r w:rsidR="00847067">
              <w:rPr>
                <w:sz w:val="22"/>
              </w:rPr>
              <w:t>8</w:t>
            </w:r>
          </w:p>
        </w:tc>
        <w:tc>
          <w:tcPr>
            <w:tcW w:w="851" w:type="dxa"/>
            <w:tcBorders>
              <w:top w:val="single" w:sz="4" w:space="0" w:color="auto"/>
              <w:left w:val="single" w:sz="8" w:space="0" w:color="auto"/>
              <w:bottom w:val="single" w:sz="4" w:space="0" w:color="auto"/>
              <w:right w:val="single" w:sz="8" w:space="0" w:color="auto"/>
            </w:tcBorders>
            <w:shd w:val="clear" w:color="auto" w:fill="auto"/>
          </w:tcPr>
          <w:p w:rsidR="00387575" w:rsidRDefault="004C7072" w:rsidP="0084706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w:t>
            </w:r>
            <w:r w:rsidR="00847067">
              <w:rPr>
                <w:sz w:val="22"/>
              </w:rPr>
              <w:t>8</w:t>
            </w:r>
          </w:p>
        </w:tc>
        <w:tc>
          <w:tcPr>
            <w:tcW w:w="850" w:type="dxa"/>
            <w:tcBorders>
              <w:top w:val="single" w:sz="4" w:space="0" w:color="auto"/>
              <w:left w:val="nil"/>
              <w:bottom w:val="single" w:sz="4" w:space="0" w:color="auto"/>
              <w:right w:val="single" w:sz="8" w:space="0" w:color="auto"/>
            </w:tcBorders>
            <w:shd w:val="clear" w:color="auto" w:fill="auto"/>
          </w:tcPr>
          <w:p w:rsidR="00387575" w:rsidRDefault="004C7072" w:rsidP="0084706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w:t>
            </w:r>
            <w:r w:rsidR="00847067">
              <w:rPr>
                <w:sz w:val="22"/>
              </w:rPr>
              <w:t>8</w:t>
            </w:r>
          </w:p>
        </w:tc>
        <w:tc>
          <w:tcPr>
            <w:tcW w:w="3402" w:type="dxa"/>
            <w:tcBorders>
              <w:top w:val="single" w:sz="4" w:space="0" w:color="auto"/>
              <w:left w:val="single" w:sz="8" w:space="0" w:color="auto"/>
              <w:bottom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Išklausytų kvalifikacijos tobulinimo renginių skaičius, vnt.</w:t>
            </w:r>
          </w:p>
        </w:tc>
        <w:tc>
          <w:tcPr>
            <w:tcW w:w="851" w:type="dxa"/>
            <w:gridSpan w:val="2"/>
            <w:tcBorders>
              <w:top w:val="single" w:sz="4" w:space="0" w:color="auto"/>
              <w:left w:val="nil"/>
              <w:bottom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100 </w:t>
            </w:r>
          </w:p>
        </w:tc>
        <w:tc>
          <w:tcPr>
            <w:tcW w:w="850" w:type="dxa"/>
            <w:gridSpan w:val="3"/>
            <w:tcBorders>
              <w:top w:val="single" w:sz="4" w:space="0" w:color="auto"/>
              <w:left w:val="nil"/>
              <w:bottom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100 </w:t>
            </w:r>
          </w:p>
        </w:tc>
        <w:tc>
          <w:tcPr>
            <w:tcW w:w="567" w:type="dxa"/>
            <w:tcBorders>
              <w:top w:val="single" w:sz="4" w:space="0" w:color="auto"/>
              <w:left w:val="nil"/>
              <w:bottom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100 </w:t>
            </w:r>
          </w:p>
        </w:tc>
      </w:tr>
      <w:tr w:rsidR="00387575" w:rsidTr="00FF178B">
        <w:tblPrEx>
          <w:tblBorders>
            <w:top w:val="none" w:sz="0" w:space="0" w:color="auto"/>
            <w:bottom w:val="single" w:sz="4" w:space="0" w:color="auto"/>
            <w:right w:val="single" w:sz="4" w:space="0" w:color="auto"/>
          </w:tblBorders>
        </w:tblPrEx>
        <w:trPr>
          <w:gridAfter w:val="1"/>
          <w:wAfter w:w="1134" w:type="dxa"/>
          <w:trHeight w:val="482"/>
        </w:trPr>
        <w:tc>
          <w:tcPr>
            <w:tcW w:w="567" w:type="dxa"/>
            <w:vMerge/>
            <w:tcBorders>
              <w:top w:val="nil"/>
              <w:left w:val="single" w:sz="4" w:space="0" w:color="auto"/>
            </w:tcBorders>
            <w:shd w:val="clear" w:color="auto" w:fill="99CC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tcBorders>
            <w:shd w:val="clear" w:color="auto" w:fill="CCFFCC"/>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top w:val="single" w:sz="4"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top w:val="single" w:sz="4" w:space="0" w:color="auto"/>
              <w:left w:val="single" w:sz="8" w:space="0" w:color="auto"/>
              <w:right w:val="single" w:sz="8" w:space="0" w:color="auto"/>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left w:val="single" w:sz="8" w:space="0" w:color="auto"/>
              <w:right w:val="single" w:sz="8" w:space="0" w:color="auto"/>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top w:val="single" w:sz="4" w:space="0" w:color="auto"/>
              <w:left w:val="nil"/>
              <w:bottom w:val="single" w:sz="8"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tcBorders>
              <w:top w:val="nil"/>
              <w:left w:val="nil"/>
              <w:bottom w:val="nil"/>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SB(VB)</w:t>
            </w:r>
          </w:p>
        </w:tc>
        <w:tc>
          <w:tcPr>
            <w:tcW w:w="851" w:type="dxa"/>
            <w:tcBorders>
              <w:top w:val="nil"/>
              <w:left w:val="nil"/>
              <w:bottom w:val="nil"/>
            </w:tcBorders>
            <w:shd w:val="clear" w:color="auto" w:fill="auto"/>
          </w:tcPr>
          <w:p w:rsidR="00387575" w:rsidRDefault="00847067" w:rsidP="0084706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1,2</w:t>
            </w:r>
          </w:p>
        </w:tc>
        <w:tc>
          <w:tcPr>
            <w:tcW w:w="850" w:type="dxa"/>
            <w:tcBorders>
              <w:top w:val="nil"/>
              <w:left w:val="single" w:sz="8" w:space="0" w:color="auto"/>
              <w:bottom w:val="nil"/>
            </w:tcBorders>
            <w:shd w:val="clear" w:color="auto" w:fill="auto"/>
          </w:tcPr>
          <w:p w:rsidR="00387575" w:rsidRDefault="004C7072" w:rsidP="0084706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r w:rsidR="00847067">
              <w:rPr>
                <w:sz w:val="22"/>
              </w:rPr>
              <w:t>1</w:t>
            </w:r>
          </w:p>
        </w:tc>
        <w:tc>
          <w:tcPr>
            <w:tcW w:w="851" w:type="dxa"/>
            <w:tcBorders>
              <w:top w:val="nil"/>
              <w:left w:val="single" w:sz="8" w:space="0" w:color="auto"/>
              <w:bottom w:val="nil"/>
              <w:right w:val="single" w:sz="8" w:space="0" w:color="auto"/>
            </w:tcBorders>
            <w:shd w:val="clear" w:color="auto" w:fill="auto"/>
          </w:tcPr>
          <w:p w:rsidR="00387575" w:rsidRDefault="004C7072" w:rsidP="0084706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r w:rsidR="00847067">
              <w:rPr>
                <w:sz w:val="22"/>
              </w:rPr>
              <w:t>1</w:t>
            </w:r>
          </w:p>
        </w:tc>
        <w:tc>
          <w:tcPr>
            <w:tcW w:w="850" w:type="dxa"/>
            <w:tcBorders>
              <w:top w:val="nil"/>
              <w:left w:val="nil"/>
              <w:bottom w:val="nil"/>
              <w:right w:val="single" w:sz="8" w:space="0" w:color="auto"/>
            </w:tcBorders>
            <w:shd w:val="clear" w:color="auto" w:fill="auto"/>
          </w:tcPr>
          <w:p w:rsidR="00387575" w:rsidRDefault="004C7072" w:rsidP="0084706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r w:rsidR="00847067">
              <w:rPr>
                <w:sz w:val="22"/>
              </w:rPr>
              <w:t>1</w:t>
            </w:r>
          </w:p>
        </w:tc>
        <w:tc>
          <w:tcPr>
            <w:tcW w:w="3402" w:type="dxa"/>
            <w:tcBorders>
              <w:top w:val="single" w:sz="4" w:space="0" w:color="auto"/>
              <w:left w:val="single" w:sz="8"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Darbuotojų, tobulinusių kvalifikaciją, skaičius, vnt.</w:t>
            </w:r>
          </w:p>
        </w:tc>
        <w:tc>
          <w:tcPr>
            <w:tcW w:w="851" w:type="dxa"/>
            <w:gridSpan w:val="2"/>
            <w:tcBorders>
              <w:top w:val="single" w:sz="4" w:space="0" w:color="auto"/>
              <w:left w:val="nil"/>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29</w:t>
            </w:r>
          </w:p>
        </w:tc>
        <w:tc>
          <w:tcPr>
            <w:tcW w:w="850" w:type="dxa"/>
            <w:gridSpan w:val="3"/>
            <w:tcBorders>
              <w:top w:val="single" w:sz="4" w:space="0" w:color="auto"/>
              <w:left w:val="nil"/>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33</w:t>
            </w:r>
          </w:p>
        </w:tc>
        <w:tc>
          <w:tcPr>
            <w:tcW w:w="567" w:type="dxa"/>
            <w:tcBorders>
              <w:top w:val="single" w:sz="4" w:space="0" w:color="auto"/>
              <w:left w:val="nil"/>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33</w:t>
            </w:r>
          </w:p>
        </w:tc>
      </w:tr>
      <w:tr w:rsidR="00387575" w:rsidTr="00BA2840">
        <w:tblPrEx>
          <w:tblBorders>
            <w:top w:val="none" w:sz="0" w:space="0" w:color="auto"/>
            <w:bottom w:val="single" w:sz="4" w:space="0" w:color="auto"/>
            <w:right w:val="single" w:sz="4" w:space="0" w:color="auto"/>
          </w:tblBorders>
        </w:tblPrEx>
        <w:trPr>
          <w:gridAfter w:val="1"/>
          <w:wAfter w:w="1134" w:type="dxa"/>
          <w:trHeight w:val="145"/>
        </w:trPr>
        <w:tc>
          <w:tcPr>
            <w:tcW w:w="567" w:type="dxa"/>
            <w:vMerge/>
            <w:tcBorders>
              <w:top w:val="nil"/>
              <w:left w:val="single" w:sz="4" w:space="0" w:color="auto"/>
            </w:tcBorders>
            <w:shd w:val="clear" w:color="auto" w:fill="99CC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tcBorders>
            <w:shd w:val="clear" w:color="auto" w:fill="CCFFCC"/>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top w:val="single" w:sz="4"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top w:val="single" w:sz="4" w:space="0" w:color="auto"/>
              <w:left w:val="single" w:sz="8" w:space="0" w:color="auto"/>
              <w:right w:val="single" w:sz="8" w:space="0" w:color="auto"/>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left w:val="single" w:sz="8" w:space="0" w:color="auto"/>
              <w:right w:val="single" w:sz="8" w:space="0" w:color="auto"/>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top w:val="single" w:sz="4" w:space="0" w:color="auto"/>
              <w:left w:val="nil"/>
              <w:bottom w:val="single" w:sz="8"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tcBorders>
              <w:top w:val="nil"/>
              <w:left w:val="nil"/>
              <w:bottom w:val="nil"/>
              <w:right w:val="single" w:sz="8"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851" w:type="dxa"/>
            <w:tcBorders>
              <w:top w:val="nil"/>
              <w:left w:val="nil"/>
              <w:bottom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850" w:type="dxa"/>
            <w:tcBorders>
              <w:top w:val="nil"/>
              <w:left w:val="single" w:sz="8" w:space="0" w:color="auto"/>
              <w:bottom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851" w:type="dxa"/>
            <w:tcBorders>
              <w:top w:val="nil"/>
              <w:left w:val="single" w:sz="8" w:space="0" w:color="auto"/>
              <w:bottom w:val="nil"/>
              <w:right w:val="single" w:sz="8"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850" w:type="dxa"/>
            <w:tcBorders>
              <w:top w:val="nil"/>
              <w:left w:val="nil"/>
              <w:bottom w:val="nil"/>
              <w:right w:val="single" w:sz="8"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3402" w:type="dxa"/>
            <w:vMerge w:val="restart"/>
            <w:tcBorders>
              <w:top w:val="single" w:sz="4" w:space="0" w:color="auto"/>
              <w:lef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Besiatestuojančių pedagogų skaičius, vnt.</w:t>
            </w:r>
          </w:p>
        </w:tc>
        <w:tc>
          <w:tcPr>
            <w:tcW w:w="851" w:type="dxa"/>
            <w:gridSpan w:val="2"/>
            <w:vMerge w:val="restart"/>
            <w:tcBorders>
              <w:top w:val="single" w:sz="4" w:space="0" w:color="auto"/>
              <w:left w:val="nil"/>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w:t>
            </w:r>
          </w:p>
        </w:tc>
        <w:tc>
          <w:tcPr>
            <w:tcW w:w="850" w:type="dxa"/>
            <w:gridSpan w:val="3"/>
            <w:vMerge w:val="restart"/>
            <w:tcBorders>
              <w:top w:val="single" w:sz="4" w:space="0" w:color="auto"/>
              <w:left w:val="nil"/>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567" w:type="dxa"/>
            <w:vMerge w:val="restart"/>
            <w:tcBorders>
              <w:top w:val="single" w:sz="4" w:space="0" w:color="auto"/>
              <w:left w:val="nil"/>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r>
      <w:tr w:rsidR="00387575" w:rsidTr="00FF178B">
        <w:tblPrEx>
          <w:tblBorders>
            <w:top w:val="none" w:sz="0" w:space="0" w:color="auto"/>
            <w:bottom w:val="single" w:sz="4" w:space="0" w:color="auto"/>
            <w:right w:val="single" w:sz="4" w:space="0" w:color="auto"/>
          </w:tblBorders>
        </w:tblPrEx>
        <w:trPr>
          <w:gridAfter w:val="1"/>
          <w:wAfter w:w="1134" w:type="dxa"/>
          <w:trHeight w:val="253"/>
        </w:trPr>
        <w:tc>
          <w:tcPr>
            <w:tcW w:w="567" w:type="dxa"/>
            <w:vMerge/>
            <w:tcBorders>
              <w:top w:val="nil"/>
              <w:left w:val="single" w:sz="4" w:space="0" w:color="auto"/>
            </w:tcBorders>
            <w:shd w:val="clear" w:color="auto" w:fill="99CC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tcBorders>
            <w:shd w:val="clear" w:color="auto" w:fill="CCFFCC"/>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top w:val="single" w:sz="4"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top w:val="single" w:sz="4" w:space="0" w:color="auto"/>
              <w:left w:val="single" w:sz="8" w:space="0" w:color="auto"/>
              <w:right w:val="single" w:sz="8" w:space="0" w:color="auto"/>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left w:val="single" w:sz="8" w:space="0" w:color="auto"/>
              <w:right w:val="single" w:sz="8" w:space="0" w:color="auto"/>
            </w:tcBorders>
            <w:shd w:val="clear" w:color="auto" w:fill="auto"/>
            <w:vAlign w:val="center"/>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top w:val="single" w:sz="4" w:space="0" w:color="auto"/>
              <w:left w:val="nil"/>
              <w:bottom w:val="single" w:sz="8"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tcBorders>
              <w:top w:val="single" w:sz="4" w:space="0" w:color="auto"/>
              <w:left w:val="nil"/>
              <w:bottom w:val="single" w:sz="8" w:space="0" w:color="auto"/>
              <w:right w:val="single" w:sz="8" w:space="0" w:color="auto"/>
            </w:tcBorders>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Iš viso:</w:t>
            </w:r>
          </w:p>
        </w:tc>
        <w:tc>
          <w:tcPr>
            <w:tcW w:w="851" w:type="dxa"/>
            <w:tcBorders>
              <w:top w:val="single" w:sz="4" w:space="0" w:color="auto"/>
              <w:left w:val="nil"/>
              <w:bottom w:val="single" w:sz="8" w:space="0" w:color="auto"/>
            </w:tcBorders>
            <w:shd w:val="clear" w:color="auto" w:fill="C0C0C0"/>
            <w:vAlign w:val="center"/>
          </w:tcPr>
          <w:p w:rsidR="00387575" w:rsidRDefault="0084706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2</w:t>
            </w:r>
            <w:r w:rsidR="004C7072">
              <w:rPr>
                <w:b/>
                <w:sz w:val="22"/>
              </w:rPr>
              <w:t>,0</w:t>
            </w:r>
          </w:p>
        </w:tc>
        <w:tc>
          <w:tcPr>
            <w:tcW w:w="850" w:type="dxa"/>
            <w:tcBorders>
              <w:top w:val="single" w:sz="4" w:space="0" w:color="auto"/>
              <w:left w:val="single" w:sz="8" w:space="0" w:color="auto"/>
              <w:bottom w:val="single" w:sz="8" w:space="0" w:color="auto"/>
            </w:tcBorders>
            <w:shd w:val="clear" w:color="auto" w:fill="C0C0C0"/>
            <w:vAlign w:val="center"/>
          </w:tcPr>
          <w:p w:rsidR="00387575" w:rsidRDefault="004C7072" w:rsidP="0084706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w:t>
            </w:r>
            <w:r w:rsidR="00847067">
              <w:rPr>
                <w:b/>
                <w:sz w:val="22"/>
              </w:rPr>
              <w:t>9</w:t>
            </w:r>
          </w:p>
        </w:tc>
        <w:tc>
          <w:tcPr>
            <w:tcW w:w="851" w:type="dxa"/>
            <w:tcBorders>
              <w:top w:val="single" w:sz="4" w:space="0" w:color="auto"/>
              <w:left w:val="single" w:sz="8" w:space="0" w:color="auto"/>
              <w:bottom w:val="single" w:sz="8" w:space="0" w:color="auto"/>
              <w:right w:val="single" w:sz="8" w:space="0" w:color="auto"/>
            </w:tcBorders>
            <w:shd w:val="clear" w:color="auto" w:fill="C0C0C0"/>
            <w:vAlign w:val="center"/>
          </w:tcPr>
          <w:p w:rsidR="00387575" w:rsidRDefault="004C7072" w:rsidP="0084706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w:t>
            </w:r>
            <w:r w:rsidR="00847067">
              <w:rPr>
                <w:b/>
                <w:sz w:val="22"/>
              </w:rPr>
              <w:t>9</w:t>
            </w:r>
          </w:p>
        </w:tc>
        <w:tc>
          <w:tcPr>
            <w:tcW w:w="850" w:type="dxa"/>
            <w:tcBorders>
              <w:top w:val="single" w:sz="4" w:space="0" w:color="auto"/>
              <w:left w:val="nil"/>
              <w:bottom w:val="single" w:sz="8" w:space="0" w:color="auto"/>
              <w:right w:val="single" w:sz="8" w:space="0" w:color="auto"/>
            </w:tcBorders>
            <w:shd w:val="clear" w:color="auto" w:fill="C0C0C0"/>
            <w:vAlign w:val="center"/>
          </w:tcPr>
          <w:p w:rsidR="00387575" w:rsidRDefault="004C7072" w:rsidP="0084706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w:t>
            </w:r>
            <w:r w:rsidR="00847067">
              <w:rPr>
                <w:b/>
                <w:sz w:val="22"/>
              </w:rPr>
              <w:t>9</w:t>
            </w:r>
          </w:p>
        </w:tc>
        <w:tc>
          <w:tcPr>
            <w:tcW w:w="3402" w:type="dxa"/>
            <w:vMerge/>
            <w:tcBorders>
              <w:top w:val="single" w:sz="4" w:space="0" w:color="auto"/>
              <w:lef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gridSpan w:val="2"/>
            <w:vMerge/>
            <w:tcBorders>
              <w:top w:val="single" w:sz="4" w:space="0" w:color="auto"/>
              <w:left w:val="nil"/>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gridSpan w:val="3"/>
            <w:vMerge/>
            <w:tcBorders>
              <w:top w:val="single" w:sz="4" w:space="0" w:color="auto"/>
              <w:left w:val="nil"/>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left w:val="nil"/>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r>
      <w:tr w:rsidR="00387575" w:rsidTr="00FF178B">
        <w:tblPrEx>
          <w:tblBorders>
            <w:top w:val="none" w:sz="0" w:space="0" w:color="auto"/>
            <w:bottom w:val="single" w:sz="4" w:space="0" w:color="auto"/>
            <w:right w:val="single" w:sz="4" w:space="0" w:color="auto"/>
          </w:tblBorders>
        </w:tblPrEx>
        <w:trPr>
          <w:gridAfter w:val="1"/>
          <w:wAfter w:w="1134" w:type="dxa"/>
          <w:trHeight w:val="179"/>
        </w:trPr>
        <w:tc>
          <w:tcPr>
            <w:tcW w:w="567" w:type="dxa"/>
            <w:tcBorders>
              <w:top w:val="nil"/>
              <w:bottom w:val="nil"/>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482" w:type="dxa"/>
            <w:tcBorders>
              <w:top w:val="nil"/>
              <w:left w:val="nil"/>
              <w:bottom w:val="nil"/>
              <w:right w:val="nil"/>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482" w:type="dxa"/>
            <w:vMerge w:val="restart"/>
            <w:tcBorders>
              <w:top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03</w:t>
            </w:r>
          </w:p>
        </w:tc>
        <w:tc>
          <w:tcPr>
            <w:tcW w:w="1872" w:type="dxa"/>
            <w:vMerge w:val="restart"/>
            <w:tcBorders>
              <w:top w:val="nil"/>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Vaikų pažinimo ir saviraiškos poreikių tenkinimas   </w:t>
            </w:r>
          </w:p>
        </w:tc>
        <w:tc>
          <w:tcPr>
            <w:tcW w:w="425" w:type="dxa"/>
            <w:vMerge w:val="restart"/>
            <w:tcBorders>
              <w:top w:val="nil"/>
              <w:left w:val="single" w:sz="8" w:space="0" w:color="auto"/>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567" w:type="dxa"/>
            <w:vMerge w:val="restart"/>
            <w:tcBorders>
              <w:top w:val="nil"/>
              <w:left w:val="single" w:sz="8" w:space="0" w:color="auto"/>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1559" w:type="dxa"/>
            <w:vMerge w:val="restart"/>
            <w:tcBorders>
              <w:top w:val="nil"/>
              <w:left w:val="nil"/>
              <w:bottom w:val="single" w:sz="8" w:space="0" w:color="auto"/>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Direktoriaus pavaduotojai</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992" w:type="dxa"/>
            <w:vMerge w:val="restart"/>
            <w:tcBorders>
              <w:top w:val="nil"/>
              <w:left w:val="nil"/>
              <w:bottom w:val="nil"/>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SB(VB)</w:t>
            </w:r>
          </w:p>
        </w:tc>
        <w:tc>
          <w:tcPr>
            <w:tcW w:w="851" w:type="dxa"/>
            <w:vMerge w:val="restart"/>
            <w:tcBorders>
              <w:top w:val="nil"/>
              <w:left w:val="nil"/>
              <w:bottom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0,5</w:t>
            </w:r>
          </w:p>
        </w:tc>
        <w:tc>
          <w:tcPr>
            <w:tcW w:w="850" w:type="dxa"/>
            <w:vMerge w:val="restart"/>
            <w:tcBorders>
              <w:top w:val="nil"/>
              <w:left w:val="single" w:sz="8" w:space="0" w:color="auto"/>
              <w:bottom w:val="nil"/>
            </w:tcBorders>
            <w:shd w:val="clear" w:color="auto" w:fill="auto"/>
          </w:tcPr>
          <w:p w:rsidR="00387575" w:rsidRDefault="004C7072" w:rsidP="0084706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w:t>
            </w:r>
            <w:r w:rsidR="00847067">
              <w:rPr>
                <w:sz w:val="22"/>
              </w:rPr>
              <w:t>4</w:t>
            </w:r>
          </w:p>
        </w:tc>
        <w:tc>
          <w:tcPr>
            <w:tcW w:w="851" w:type="dxa"/>
            <w:vMerge w:val="restart"/>
            <w:tcBorders>
              <w:top w:val="nil"/>
              <w:left w:val="single" w:sz="8" w:space="0" w:color="auto"/>
              <w:bottom w:val="nil"/>
              <w:right w:val="single" w:sz="8" w:space="0" w:color="auto"/>
            </w:tcBorders>
            <w:shd w:val="clear" w:color="auto" w:fill="auto"/>
          </w:tcPr>
          <w:p w:rsidR="00387575" w:rsidRDefault="004C7072" w:rsidP="0084706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w:t>
            </w:r>
            <w:r w:rsidR="00847067">
              <w:rPr>
                <w:sz w:val="22"/>
              </w:rPr>
              <w:t>4</w:t>
            </w:r>
          </w:p>
        </w:tc>
        <w:tc>
          <w:tcPr>
            <w:tcW w:w="850" w:type="dxa"/>
            <w:vMerge w:val="restart"/>
            <w:tcBorders>
              <w:top w:val="nil"/>
              <w:left w:val="nil"/>
              <w:bottom w:val="nil"/>
              <w:right w:val="single" w:sz="8" w:space="0" w:color="auto"/>
            </w:tcBorders>
            <w:shd w:val="clear" w:color="auto" w:fill="auto"/>
          </w:tcPr>
          <w:p w:rsidR="00387575" w:rsidRDefault="004C7072" w:rsidP="0084706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w:t>
            </w:r>
            <w:r w:rsidR="00847067">
              <w:rPr>
                <w:sz w:val="22"/>
              </w:rPr>
              <w:t>4</w:t>
            </w:r>
          </w:p>
        </w:tc>
        <w:tc>
          <w:tcPr>
            <w:tcW w:w="3402" w:type="dxa"/>
            <w:tcBorders>
              <w:top w:val="nil"/>
              <w:left w:val="single" w:sz="8"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Dalyvavusių vaikų skaičius, vnt.</w:t>
            </w:r>
          </w:p>
        </w:tc>
        <w:tc>
          <w:tcPr>
            <w:tcW w:w="851" w:type="dxa"/>
            <w:gridSpan w:val="2"/>
            <w:tcBorders>
              <w:top w:val="single" w:sz="4" w:space="0" w:color="auto"/>
              <w:left w:val="nil"/>
              <w:bottom w:val="single" w:sz="4" w:space="0" w:color="auto"/>
            </w:tcBorders>
            <w:shd w:val="clear" w:color="auto" w:fill="auto"/>
          </w:tcPr>
          <w:p w:rsidR="00387575" w:rsidRDefault="004C7072" w:rsidP="00776E2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15</w:t>
            </w:r>
            <w:r w:rsidR="00776E23">
              <w:rPr>
                <w:sz w:val="22"/>
              </w:rPr>
              <w:t>0</w:t>
            </w:r>
          </w:p>
        </w:tc>
        <w:tc>
          <w:tcPr>
            <w:tcW w:w="850" w:type="dxa"/>
            <w:gridSpan w:val="3"/>
            <w:tcBorders>
              <w:top w:val="single" w:sz="4" w:space="0" w:color="auto"/>
              <w:left w:val="nil"/>
              <w:bottom w:val="single" w:sz="4" w:space="0" w:color="auto"/>
            </w:tcBorders>
            <w:shd w:val="clear" w:color="auto" w:fill="auto"/>
          </w:tcPr>
          <w:p w:rsidR="00387575" w:rsidRDefault="004C7072" w:rsidP="00776E2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15</w:t>
            </w:r>
            <w:r w:rsidR="00776E23">
              <w:rPr>
                <w:sz w:val="22"/>
              </w:rPr>
              <w:t>0</w:t>
            </w:r>
            <w:r>
              <w:rPr>
                <w:sz w:val="22"/>
              </w:rPr>
              <w:t> </w:t>
            </w:r>
          </w:p>
        </w:tc>
        <w:tc>
          <w:tcPr>
            <w:tcW w:w="567" w:type="dxa"/>
            <w:tcBorders>
              <w:top w:val="single" w:sz="4" w:space="0" w:color="auto"/>
              <w:left w:val="nil"/>
              <w:bottom w:val="single" w:sz="4" w:space="0" w:color="auto"/>
            </w:tcBorders>
            <w:shd w:val="clear" w:color="auto" w:fill="auto"/>
          </w:tcPr>
          <w:p w:rsidR="00387575" w:rsidRDefault="004C7072" w:rsidP="00776E2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15</w:t>
            </w:r>
            <w:r w:rsidR="00776E23">
              <w:rPr>
                <w:sz w:val="22"/>
              </w:rPr>
              <w:t>0</w:t>
            </w:r>
            <w:r>
              <w:rPr>
                <w:sz w:val="22"/>
              </w:rPr>
              <w:t> </w:t>
            </w:r>
          </w:p>
        </w:tc>
      </w:tr>
      <w:tr w:rsidR="00387575" w:rsidTr="00FF178B">
        <w:tblPrEx>
          <w:tblBorders>
            <w:top w:val="none" w:sz="0" w:space="0" w:color="auto"/>
            <w:bottom w:val="single" w:sz="4" w:space="0" w:color="auto"/>
            <w:right w:val="single" w:sz="4" w:space="0" w:color="auto"/>
          </w:tblBorders>
        </w:tblPrEx>
        <w:trPr>
          <w:gridAfter w:val="1"/>
          <w:wAfter w:w="1134" w:type="dxa"/>
          <w:trHeight w:val="387"/>
        </w:trPr>
        <w:tc>
          <w:tcPr>
            <w:tcW w:w="567" w:type="dxa"/>
            <w:tcBorders>
              <w:top w:val="nil"/>
              <w:bottom w:val="nil"/>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 </w:t>
            </w:r>
          </w:p>
        </w:tc>
        <w:tc>
          <w:tcPr>
            <w:tcW w:w="482" w:type="dxa"/>
            <w:tcBorders>
              <w:top w:val="nil"/>
              <w:left w:val="nil"/>
              <w:bottom w:val="nil"/>
              <w:right w:val="nil"/>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 </w:t>
            </w:r>
          </w:p>
        </w:tc>
        <w:tc>
          <w:tcPr>
            <w:tcW w:w="482" w:type="dxa"/>
            <w:vMerge/>
            <w:tcBorders>
              <w:top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top w:val="nil"/>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top w:val="nil"/>
              <w:left w:val="single" w:sz="8"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nil"/>
              <w:left w:val="single" w:sz="8"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top w:val="nil"/>
              <w:left w:val="nil"/>
              <w:bottom w:val="single" w:sz="8"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tcBorders>
              <w:top w:val="nil"/>
              <w:left w:val="nil"/>
              <w:bottom w:val="nil"/>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top w:val="nil"/>
              <w:left w:val="nil"/>
              <w:bottom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top w:val="nil"/>
              <w:left w:val="single" w:sz="8" w:space="0" w:color="auto"/>
              <w:bottom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top w:val="nil"/>
              <w:left w:val="single" w:sz="8" w:space="0" w:color="auto"/>
              <w:bottom w:val="nil"/>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top w:val="nil"/>
              <w:left w:val="nil"/>
              <w:bottom w:val="nil"/>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3402" w:type="dxa"/>
            <w:vMerge w:val="restart"/>
            <w:tcBorders>
              <w:top w:val="single" w:sz="4" w:space="0" w:color="auto"/>
              <w:lef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Organizuotų renginių skaičius, vnt. </w:t>
            </w:r>
          </w:p>
        </w:tc>
        <w:tc>
          <w:tcPr>
            <w:tcW w:w="851" w:type="dxa"/>
            <w:gridSpan w:val="2"/>
            <w:vMerge w:val="restart"/>
            <w:tcBorders>
              <w:top w:val="single" w:sz="4" w:space="0" w:color="auto"/>
              <w:left w:val="nil"/>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60 </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850" w:type="dxa"/>
            <w:gridSpan w:val="3"/>
            <w:vMerge w:val="restart"/>
            <w:tcBorders>
              <w:top w:val="single" w:sz="4" w:space="0" w:color="auto"/>
              <w:left w:val="nil"/>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60 </w:t>
            </w:r>
          </w:p>
        </w:tc>
        <w:tc>
          <w:tcPr>
            <w:tcW w:w="567" w:type="dxa"/>
            <w:vMerge w:val="restart"/>
            <w:tcBorders>
              <w:top w:val="single" w:sz="4" w:space="0" w:color="auto"/>
              <w:left w:val="nil"/>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60</w:t>
            </w:r>
          </w:p>
        </w:tc>
      </w:tr>
      <w:tr w:rsidR="00387575" w:rsidTr="004F6687">
        <w:tblPrEx>
          <w:tblBorders>
            <w:top w:val="none" w:sz="0" w:space="0" w:color="auto"/>
            <w:bottom w:val="single" w:sz="4" w:space="0" w:color="auto"/>
            <w:right w:val="single" w:sz="4" w:space="0" w:color="auto"/>
          </w:tblBorders>
        </w:tblPrEx>
        <w:trPr>
          <w:gridAfter w:val="1"/>
          <w:wAfter w:w="1134" w:type="dxa"/>
          <w:trHeight w:val="320"/>
        </w:trPr>
        <w:tc>
          <w:tcPr>
            <w:tcW w:w="567" w:type="dxa"/>
            <w:tcBorders>
              <w:top w:val="nil"/>
              <w:bottom w:val="nil"/>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 </w:t>
            </w:r>
          </w:p>
        </w:tc>
        <w:tc>
          <w:tcPr>
            <w:tcW w:w="482" w:type="dxa"/>
            <w:tcBorders>
              <w:top w:val="nil"/>
              <w:left w:val="nil"/>
              <w:bottom w:val="nil"/>
              <w:right w:val="nil"/>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 </w:t>
            </w:r>
          </w:p>
        </w:tc>
        <w:tc>
          <w:tcPr>
            <w:tcW w:w="482" w:type="dxa"/>
            <w:vMerge/>
            <w:tcBorders>
              <w:top w:val="nil"/>
              <w:bottom w:val="single" w:sz="8" w:space="0" w:color="000000"/>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top w:val="nil"/>
              <w:bottom w:val="single" w:sz="8" w:space="0" w:color="000000"/>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top w:val="nil"/>
              <w:left w:val="single" w:sz="8" w:space="0" w:color="auto"/>
              <w:bottom w:val="single" w:sz="8" w:space="0" w:color="000000"/>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nil"/>
              <w:left w:val="single" w:sz="8" w:space="0" w:color="auto"/>
              <w:bottom w:val="single" w:sz="8" w:space="0" w:color="000000"/>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top w:val="nil"/>
              <w:left w:val="nil"/>
              <w:bottom w:val="single" w:sz="8"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tcBorders>
              <w:top w:val="single" w:sz="4" w:space="0" w:color="auto"/>
              <w:left w:val="nil"/>
              <w:bottom w:val="single" w:sz="8" w:space="0" w:color="auto"/>
              <w:right w:val="single" w:sz="8" w:space="0" w:color="auto"/>
            </w:tcBorders>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Iš viso:</w:t>
            </w:r>
          </w:p>
        </w:tc>
        <w:tc>
          <w:tcPr>
            <w:tcW w:w="851" w:type="dxa"/>
            <w:tcBorders>
              <w:top w:val="single" w:sz="4" w:space="0" w:color="auto"/>
              <w:left w:val="nil"/>
              <w:bottom w:val="single" w:sz="8" w:space="0" w:color="auto"/>
            </w:tcBorders>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0,5</w:t>
            </w:r>
          </w:p>
        </w:tc>
        <w:tc>
          <w:tcPr>
            <w:tcW w:w="850" w:type="dxa"/>
            <w:tcBorders>
              <w:top w:val="single" w:sz="4" w:space="0" w:color="auto"/>
              <w:left w:val="single" w:sz="8" w:space="0" w:color="auto"/>
              <w:bottom w:val="single" w:sz="8" w:space="0" w:color="auto"/>
            </w:tcBorders>
            <w:shd w:val="clear" w:color="auto" w:fill="C0C0C0"/>
          </w:tcPr>
          <w:p w:rsidR="00387575" w:rsidRDefault="004C7072" w:rsidP="0084706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w:t>
            </w:r>
            <w:r w:rsidR="00847067">
              <w:rPr>
                <w:b/>
                <w:sz w:val="22"/>
              </w:rPr>
              <w:t>4</w:t>
            </w:r>
          </w:p>
        </w:tc>
        <w:tc>
          <w:tcPr>
            <w:tcW w:w="851" w:type="dxa"/>
            <w:tcBorders>
              <w:top w:val="single" w:sz="4" w:space="0" w:color="auto"/>
              <w:left w:val="single" w:sz="8" w:space="0" w:color="auto"/>
              <w:bottom w:val="single" w:sz="8" w:space="0" w:color="auto"/>
              <w:right w:val="single" w:sz="8" w:space="0" w:color="auto"/>
            </w:tcBorders>
            <w:shd w:val="clear" w:color="auto" w:fill="C0C0C0"/>
          </w:tcPr>
          <w:p w:rsidR="00387575" w:rsidRDefault="004C7072" w:rsidP="0084706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w:t>
            </w:r>
            <w:r w:rsidR="00847067">
              <w:rPr>
                <w:b/>
                <w:sz w:val="22"/>
              </w:rPr>
              <w:t>4</w:t>
            </w:r>
          </w:p>
        </w:tc>
        <w:tc>
          <w:tcPr>
            <w:tcW w:w="850" w:type="dxa"/>
            <w:tcBorders>
              <w:top w:val="single" w:sz="4" w:space="0" w:color="auto"/>
              <w:left w:val="nil"/>
              <w:bottom w:val="single" w:sz="8" w:space="0" w:color="auto"/>
              <w:right w:val="single" w:sz="8" w:space="0" w:color="auto"/>
            </w:tcBorders>
            <w:shd w:val="clear" w:color="auto" w:fill="C0C0C0"/>
          </w:tcPr>
          <w:p w:rsidR="00387575" w:rsidRDefault="004C7072" w:rsidP="0084706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w:t>
            </w:r>
            <w:r w:rsidR="00847067">
              <w:rPr>
                <w:b/>
                <w:sz w:val="22"/>
              </w:rPr>
              <w:t>4</w:t>
            </w:r>
          </w:p>
        </w:tc>
        <w:tc>
          <w:tcPr>
            <w:tcW w:w="3402" w:type="dxa"/>
            <w:vMerge/>
            <w:tcBorders>
              <w:top w:val="single" w:sz="4" w:space="0" w:color="auto"/>
              <w:left w:val="single" w:sz="8" w:space="0" w:color="auto"/>
              <w:bottom w:val="single" w:sz="8" w:space="0" w:color="000000"/>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gridSpan w:val="2"/>
            <w:vMerge/>
            <w:tcBorders>
              <w:top w:val="single" w:sz="4" w:space="0" w:color="auto"/>
              <w:left w:val="nil"/>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gridSpan w:val="3"/>
            <w:vMerge/>
            <w:tcBorders>
              <w:top w:val="single" w:sz="4" w:space="0" w:color="auto"/>
              <w:left w:val="nil"/>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left w:val="nil"/>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r>
      <w:tr w:rsidR="00387575" w:rsidTr="004E383D">
        <w:tblPrEx>
          <w:tblBorders>
            <w:top w:val="single" w:sz="8" w:space="0" w:color="auto"/>
            <w:bottom w:val="none" w:sz="0" w:space="0" w:color="auto"/>
            <w:right w:val="none" w:sz="0" w:space="0" w:color="auto"/>
            <w:insideH w:val="none" w:sz="0" w:space="0" w:color="auto"/>
          </w:tblBorders>
        </w:tblPrEx>
        <w:trPr>
          <w:trHeight w:val="395"/>
        </w:trPr>
        <w:tc>
          <w:tcPr>
            <w:tcW w:w="567" w:type="dxa"/>
            <w:tcBorders>
              <w:top w:val="single" w:sz="8" w:space="0" w:color="auto"/>
              <w:bottom w:val="single" w:sz="8" w:space="0" w:color="auto"/>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482" w:type="dxa"/>
            <w:tcBorders>
              <w:top w:val="single" w:sz="8" w:space="0" w:color="auto"/>
              <w:left w:val="nil"/>
              <w:bottom w:val="single" w:sz="8" w:space="0" w:color="auto"/>
              <w:right w:val="nil"/>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5897" w:type="dxa"/>
            <w:gridSpan w:val="6"/>
            <w:tcBorders>
              <w:top w:val="single" w:sz="8" w:space="0" w:color="auto"/>
              <w:left w:val="single" w:sz="8" w:space="0" w:color="auto"/>
              <w:bottom w:val="single" w:sz="8" w:space="0" w:color="auto"/>
              <w:right w:val="single" w:sz="8" w:space="0" w:color="000000"/>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right"/>
              <w:rPr>
                <w:b/>
                <w:sz w:val="22"/>
              </w:rPr>
            </w:pPr>
            <w:r>
              <w:rPr>
                <w:b/>
                <w:sz w:val="22"/>
              </w:rPr>
              <w:t>Iš viso uždaviniui:</w:t>
            </w:r>
          </w:p>
        </w:tc>
        <w:tc>
          <w:tcPr>
            <w:tcW w:w="851" w:type="dxa"/>
            <w:tcBorders>
              <w:top w:val="nil"/>
              <w:left w:val="nil"/>
              <w:bottom w:val="single" w:sz="8" w:space="0" w:color="auto"/>
            </w:tcBorders>
            <w:shd w:val="clear" w:color="auto" w:fill="CCFFCC"/>
            <w:vAlign w:val="center"/>
          </w:tcPr>
          <w:p w:rsidR="00387575" w:rsidRDefault="007059F5" w:rsidP="007059F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509,2</w:t>
            </w:r>
          </w:p>
        </w:tc>
        <w:tc>
          <w:tcPr>
            <w:tcW w:w="850" w:type="dxa"/>
            <w:tcBorders>
              <w:top w:val="nil"/>
              <w:left w:val="single" w:sz="8" w:space="0" w:color="auto"/>
              <w:bottom w:val="single" w:sz="8" w:space="0" w:color="auto"/>
            </w:tcBorders>
            <w:shd w:val="clear" w:color="auto" w:fill="CCFFCC"/>
            <w:vAlign w:val="center"/>
          </w:tcPr>
          <w:p w:rsidR="00387575" w:rsidRDefault="007059F5" w:rsidP="002D48F9">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5</w:t>
            </w:r>
            <w:r w:rsidR="002D48F9">
              <w:rPr>
                <w:b/>
                <w:sz w:val="22"/>
              </w:rPr>
              <w:t>2</w:t>
            </w:r>
            <w:r>
              <w:rPr>
                <w:b/>
                <w:sz w:val="22"/>
              </w:rPr>
              <w:t>1,</w:t>
            </w:r>
            <w:r w:rsidR="002D48F9">
              <w:rPr>
                <w:b/>
                <w:sz w:val="22"/>
              </w:rPr>
              <w:t>3</w:t>
            </w:r>
          </w:p>
        </w:tc>
        <w:tc>
          <w:tcPr>
            <w:tcW w:w="851" w:type="dxa"/>
            <w:tcBorders>
              <w:top w:val="nil"/>
              <w:left w:val="single" w:sz="8" w:space="0" w:color="auto"/>
              <w:bottom w:val="single" w:sz="8" w:space="0" w:color="auto"/>
              <w:right w:val="single" w:sz="8" w:space="0" w:color="auto"/>
            </w:tcBorders>
            <w:shd w:val="clear" w:color="auto" w:fill="CCFFCC"/>
            <w:vAlign w:val="center"/>
          </w:tcPr>
          <w:p w:rsidR="00387575" w:rsidRDefault="002D48F9" w:rsidP="007059F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522,4</w:t>
            </w:r>
          </w:p>
        </w:tc>
        <w:tc>
          <w:tcPr>
            <w:tcW w:w="850" w:type="dxa"/>
            <w:tcBorders>
              <w:top w:val="nil"/>
              <w:left w:val="nil"/>
              <w:bottom w:val="single" w:sz="8" w:space="0" w:color="auto"/>
              <w:right w:val="single" w:sz="8" w:space="0" w:color="auto"/>
            </w:tcBorders>
            <w:shd w:val="clear" w:color="auto" w:fill="CCFFCC"/>
            <w:vAlign w:val="center"/>
          </w:tcPr>
          <w:p w:rsidR="00387575" w:rsidRDefault="00751C7C" w:rsidP="007059F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520,8</w:t>
            </w:r>
          </w:p>
        </w:tc>
        <w:tc>
          <w:tcPr>
            <w:tcW w:w="3402" w:type="dxa"/>
            <w:tcBorders>
              <w:top w:val="nil"/>
              <w:left w:val="nil"/>
              <w:bottom w:val="single" w:sz="8" w:space="0" w:color="auto"/>
              <w:right w:val="nil"/>
            </w:tcBorders>
            <w:shd w:val="clear" w:color="auto" w:fill="CCFFCC"/>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851" w:type="dxa"/>
            <w:gridSpan w:val="2"/>
            <w:tcBorders>
              <w:top w:val="single" w:sz="4" w:space="0" w:color="auto"/>
              <w:left w:val="nil"/>
              <w:bottom w:val="single" w:sz="8" w:space="0" w:color="auto"/>
              <w:right w:val="nil"/>
            </w:tcBorders>
            <w:shd w:val="clear" w:color="auto" w:fill="CCFFCC"/>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850" w:type="dxa"/>
            <w:gridSpan w:val="3"/>
            <w:tcBorders>
              <w:top w:val="single" w:sz="4" w:space="0" w:color="auto"/>
              <w:left w:val="nil"/>
              <w:bottom w:val="single" w:sz="8" w:space="0" w:color="auto"/>
              <w:right w:val="nil"/>
            </w:tcBorders>
            <w:shd w:val="clear" w:color="auto" w:fill="CCFFCC"/>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567" w:type="dxa"/>
            <w:tcBorders>
              <w:top w:val="single" w:sz="4" w:space="0" w:color="auto"/>
              <w:left w:val="nil"/>
              <w:bottom w:val="single" w:sz="8" w:space="0" w:color="auto"/>
              <w:right w:val="single" w:sz="8" w:space="0" w:color="auto"/>
            </w:tcBorders>
            <w:shd w:val="clear" w:color="auto" w:fill="CCFFCC"/>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134" w:type="dxa"/>
            <w:tcBorders>
              <w:top w:val="nil"/>
              <w:left w:val="nil"/>
              <w:bottom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387575" w:rsidTr="00FF178B">
        <w:tblPrEx>
          <w:tblBorders>
            <w:top w:val="none" w:sz="0" w:space="0" w:color="auto"/>
            <w:right w:val="single" w:sz="8" w:space="0" w:color="000000"/>
            <w:insideH w:val="none" w:sz="0" w:space="0" w:color="auto"/>
          </w:tblBorders>
        </w:tblPrEx>
        <w:trPr>
          <w:gridAfter w:val="1"/>
          <w:wAfter w:w="1134" w:type="dxa"/>
          <w:trHeight w:val="179"/>
        </w:trPr>
        <w:tc>
          <w:tcPr>
            <w:tcW w:w="567" w:type="dxa"/>
            <w:tcBorders>
              <w:top w:val="nil"/>
              <w:bottom w:val="single" w:sz="8" w:space="0" w:color="auto"/>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lastRenderedPageBreak/>
              <w:t>01</w:t>
            </w:r>
          </w:p>
        </w:tc>
        <w:tc>
          <w:tcPr>
            <w:tcW w:w="482" w:type="dxa"/>
            <w:tcBorders>
              <w:top w:val="nil"/>
              <w:left w:val="nil"/>
              <w:bottom w:val="single" w:sz="8" w:space="0" w:color="auto"/>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14969" w:type="dxa"/>
            <w:gridSpan w:val="17"/>
            <w:tcBorders>
              <w:top w:val="single" w:sz="8" w:space="0" w:color="auto"/>
              <w:left w:val="nil"/>
              <w:bottom w:val="single" w:sz="8" w:space="0" w:color="auto"/>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Teikti papildomas paslaugas</w:t>
            </w:r>
          </w:p>
        </w:tc>
      </w:tr>
      <w:tr w:rsidR="00387575" w:rsidTr="00FF178B">
        <w:tblPrEx>
          <w:tblBorders>
            <w:top w:val="none" w:sz="0" w:space="0" w:color="auto"/>
            <w:bottom w:val="single" w:sz="4" w:space="0" w:color="auto"/>
            <w:right w:val="single" w:sz="4" w:space="0" w:color="auto"/>
            <w:insideH w:val="single" w:sz="4" w:space="0" w:color="auto"/>
          </w:tblBorders>
        </w:tblPrEx>
        <w:trPr>
          <w:gridAfter w:val="1"/>
          <w:wAfter w:w="1134" w:type="dxa"/>
          <w:trHeight w:val="254"/>
        </w:trPr>
        <w:tc>
          <w:tcPr>
            <w:tcW w:w="567" w:type="dxa"/>
            <w:vMerge w:val="restart"/>
            <w:tcBorders>
              <w:top w:val="nil"/>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482" w:type="dxa"/>
            <w:vMerge w:val="restart"/>
            <w:tcBorders>
              <w:top w:val="nil"/>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482" w:type="dxa"/>
            <w:vMerge w:val="restart"/>
            <w:tcBorders>
              <w:top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1872" w:type="dxa"/>
            <w:vMerge w:val="restart"/>
            <w:tcBorders>
              <w:top w:val="nil"/>
              <w:right w:val="single" w:sz="8" w:space="0" w:color="auto"/>
            </w:tcBorders>
            <w:shd w:val="clear" w:color="auto" w:fill="auto"/>
          </w:tcPr>
          <w:p w:rsidR="00387575" w:rsidRDefault="004C7072">
            <w:pPr>
              <w:tabs>
                <w:tab w:val="left" w:pos="198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Kokybiško vaikų maitinimo organizavimas </w:t>
            </w:r>
          </w:p>
        </w:tc>
        <w:tc>
          <w:tcPr>
            <w:tcW w:w="425" w:type="dxa"/>
            <w:vMerge w:val="restart"/>
            <w:tcBorders>
              <w:top w:val="nil"/>
              <w:left w:val="single" w:sz="8" w:space="0" w:color="auto"/>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567" w:type="dxa"/>
            <w:vMerge w:val="restart"/>
            <w:tcBorders>
              <w:top w:val="nil"/>
              <w:left w:val="single" w:sz="8" w:space="0" w:color="auto"/>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1559" w:type="dxa"/>
            <w:vMerge w:val="restart"/>
            <w:tcBorders>
              <w:top w:val="nil"/>
              <w:left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Direktorius</w:t>
            </w:r>
          </w:p>
        </w:tc>
        <w:tc>
          <w:tcPr>
            <w:tcW w:w="992" w:type="dxa"/>
            <w:tcBorders>
              <w:top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  SB</w:t>
            </w:r>
          </w:p>
        </w:tc>
        <w:tc>
          <w:tcPr>
            <w:tcW w:w="851" w:type="dxa"/>
            <w:tcBorders>
              <w:top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w:t>
            </w:r>
          </w:p>
        </w:tc>
        <w:tc>
          <w:tcPr>
            <w:tcW w:w="850" w:type="dxa"/>
            <w:tcBorders>
              <w:top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1,2</w:t>
            </w:r>
          </w:p>
        </w:tc>
        <w:tc>
          <w:tcPr>
            <w:tcW w:w="851" w:type="dxa"/>
            <w:tcBorders>
              <w:top w:val="single" w:sz="4" w:space="0" w:color="auto"/>
            </w:tcBorders>
            <w:shd w:val="clear" w:color="auto" w:fill="FFFF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1,2</w:t>
            </w:r>
          </w:p>
        </w:tc>
        <w:tc>
          <w:tcPr>
            <w:tcW w:w="850" w:type="dxa"/>
            <w:tcBorders>
              <w:top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1,2</w:t>
            </w:r>
          </w:p>
        </w:tc>
        <w:tc>
          <w:tcPr>
            <w:tcW w:w="3402" w:type="dxa"/>
            <w:tcBorders>
              <w:top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Maitinamų vaikų skaičius, vnt.</w:t>
            </w:r>
          </w:p>
        </w:tc>
        <w:tc>
          <w:tcPr>
            <w:tcW w:w="851" w:type="dxa"/>
            <w:gridSpan w:val="2"/>
            <w:tcBorders>
              <w:top w:val="single" w:sz="4" w:space="0" w:color="auto"/>
              <w:left w:val="nil"/>
            </w:tcBorders>
            <w:shd w:val="clear" w:color="auto" w:fill="auto"/>
          </w:tcPr>
          <w:p w:rsidR="00387575" w:rsidRDefault="004C7072" w:rsidP="00776E2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15</w:t>
            </w:r>
            <w:r w:rsidR="00776E23">
              <w:rPr>
                <w:sz w:val="22"/>
              </w:rPr>
              <w:t>0</w:t>
            </w:r>
            <w:r>
              <w:rPr>
                <w:sz w:val="22"/>
              </w:rPr>
              <w:t> </w:t>
            </w:r>
          </w:p>
        </w:tc>
        <w:tc>
          <w:tcPr>
            <w:tcW w:w="850" w:type="dxa"/>
            <w:gridSpan w:val="3"/>
            <w:tcBorders>
              <w:top w:val="single" w:sz="4" w:space="0" w:color="auto"/>
              <w:left w:val="nil"/>
            </w:tcBorders>
            <w:shd w:val="clear" w:color="auto" w:fill="auto"/>
          </w:tcPr>
          <w:p w:rsidR="00387575" w:rsidRDefault="004C7072" w:rsidP="00776E2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15</w:t>
            </w:r>
            <w:r w:rsidR="00776E23">
              <w:rPr>
                <w:sz w:val="22"/>
              </w:rPr>
              <w:t>0</w:t>
            </w:r>
            <w:r>
              <w:rPr>
                <w:sz w:val="22"/>
              </w:rPr>
              <w:t> </w:t>
            </w:r>
          </w:p>
        </w:tc>
        <w:tc>
          <w:tcPr>
            <w:tcW w:w="567" w:type="dxa"/>
            <w:tcBorders>
              <w:top w:val="single" w:sz="4" w:space="0" w:color="auto"/>
              <w:left w:val="nil"/>
            </w:tcBorders>
            <w:shd w:val="clear" w:color="auto" w:fill="auto"/>
          </w:tcPr>
          <w:p w:rsidR="00387575" w:rsidRDefault="004C7072" w:rsidP="00776E2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15</w:t>
            </w:r>
            <w:r w:rsidR="00776E23">
              <w:rPr>
                <w:sz w:val="22"/>
              </w:rPr>
              <w:t>0</w:t>
            </w:r>
          </w:p>
        </w:tc>
      </w:tr>
      <w:tr w:rsidR="00387575" w:rsidTr="00FF178B">
        <w:tblPrEx>
          <w:tblBorders>
            <w:top w:val="none" w:sz="0" w:space="0" w:color="auto"/>
            <w:bottom w:val="single" w:sz="4" w:space="0" w:color="auto"/>
            <w:right w:val="single" w:sz="4" w:space="0" w:color="auto"/>
            <w:insideH w:val="single" w:sz="4" w:space="0" w:color="auto"/>
          </w:tblBorders>
        </w:tblPrEx>
        <w:trPr>
          <w:gridAfter w:val="1"/>
          <w:wAfter w:w="1134" w:type="dxa"/>
          <w:trHeight w:val="254"/>
        </w:trPr>
        <w:tc>
          <w:tcPr>
            <w:tcW w:w="567" w:type="dxa"/>
            <w:vMerge/>
            <w:tcBorders>
              <w:top w:val="nil"/>
            </w:tcBorders>
            <w:shd w:val="clear" w:color="auto" w:fill="99CC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nil"/>
            </w:tcBorders>
            <w:shd w:val="clear" w:color="auto" w:fill="CCFFCC"/>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top w:val="nil"/>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top w:val="nil"/>
              <w:left w:val="single" w:sz="8"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nil"/>
              <w:left w:val="single" w:sz="8"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top w:val="nil"/>
              <w:left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val="restart"/>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SB(SP)</w:t>
            </w:r>
          </w:p>
        </w:tc>
        <w:tc>
          <w:tcPr>
            <w:tcW w:w="851" w:type="dxa"/>
            <w:vMerge w:val="restart"/>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72,0 </w:t>
            </w:r>
          </w:p>
        </w:tc>
        <w:tc>
          <w:tcPr>
            <w:tcW w:w="850" w:type="dxa"/>
            <w:vMerge w:val="restart"/>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72,0</w:t>
            </w:r>
          </w:p>
        </w:tc>
        <w:tc>
          <w:tcPr>
            <w:tcW w:w="851" w:type="dxa"/>
            <w:vMerge w:val="restart"/>
            <w:shd w:val="clear" w:color="auto" w:fill="FFFF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72,0 </w:t>
            </w:r>
          </w:p>
        </w:tc>
        <w:tc>
          <w:tcPr>
            <w:tcW w:w="850" w:type="dxa"/>
            <w:vMerge w:val="restart"/>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72,0</w:t>
            </w:r>
          </w:p>
        </w:tc>
        <w:tc>
          <w:tcPr>
            <w:tcW w:w="3402"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Patvirtintas virėjų etatų skaičius, vnt.</w:t>
            </w:r>
          </w:p>
        </w:tc>
        <w:tc>
          <w:tcPr>
            <w:tcW w:w="851" w:type="dxa"/>
            <w:gridSpan w:val="2"/>
            <w:tcBorders>
              <w:left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2,5</w:t>
            </w:r>
          </w:p>
        </w:tc>
        <w:tc>
          <w:tcPr>
            <w:tcW w:w="850" w:type="dxa"/>
            <w:gridSpan w:val="3"/>
            <w:tcBorders>
              <w:left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2,5</w:t>
            </w:r>
          </w:p>
        </w:tc>
        <w:tc>
          <w:tcPr>
            <w:tcW w:w="567" w:type="dxa"/>
            <w:tcBorders>
              <w:left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2.5</w:t>
            </w:r>
          </w:p>
        </w:tc>
      </w:tr>
      <w:tr w:rsidR="00387575" w:rsidTr="00FF178B">
        <w:tblPrEx>
          <w:tblBorders>
            <w:top w:val="none" w:sz="0" w:space="0" w:color="auto"/>
            <w:bottom w:val="single" w:sz="4" w:space="0" w:color="auto"/>
            <w:right w:val="single" w:sz="4" w:space="0" w:color="auto"/>
            <w:insideH w:val="single" w:sz="4" w:space="0" w:color="auto"/>
          </w:tblBorders>
        </w:tblPrEx>
        <w:trPr>
          <w:gridAfter w:val="1"/>
          <w:wAfter w:w="1134" w:type="dxa"/>
          <w:trHeight w:val="517"/>
        </w:trPr>
        <w:tc>
          <w:tcPr>
            <w:tcW w:w="567" w:type="dxa"/>
            <w:vMerge/>
            <w:tcBorders>
              <w:top w:val="nil"/>
            </w:tcBorders>
            <w:shd w:val="clear" w:color="auto" w:fill="99CC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nil"/>
            </w:tcBorders>
            <w:shd w:val="clear" w:color="auto" w:fill="CCFFCC"/>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top w:val="nil"/>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top w:val="nil"/>
              <w:left w:val="single" w:sz="8"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nil"/>
              <w:left w:val="single" w:sz="8"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top w:val="nil"/>
              <w:left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shd w:val="clear" w:color="auto" w:fill="FFFF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3402" w:type="dxa"/>
            <w:vMerge w:val="restart"/>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Įsigytų virtuvės įrengimų skaičius, vnt.  </w:t>
            </w:r>
          </w:p>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p>
        </w:tc>
        <w:tc>
          <w:tcPr>
            <w:tcW w:w="851" w:type="dxa"/>
            <w:gridSpan w:val="2"/>
            <w:vMerge w:val="restart"/>
            <w:tcBorders>
              <w:left w:val="nil"/>
              <w:bottom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850" w:type="dxa"/>
            <w:gridSpan w:val="3"/>
            <w:vMerge w:val="restart"/>
            <w:tcBorders>
              <w:left w:val="nil"/>
              <w:bottom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w:t>
            </w:r>
          </w:p>
        </w:tc>
        <w:tc>
          <w:tcPr>
            <w:tcW w:w="567" w:type="dxa"/>
            <w:vMerge w:val="restart"/>
            <w:tcBorders>
              <w:left w:val="nil"/>
              <w:bottom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r>
      <w:tr w:rsidR="00387575" w:rsidTr="00FF178B">
        <w:tblPrEx>
          <w:tblBorders>
            <w:top w:val="none" w:sz="0" w:space="0" w:color="auto"/>
            <w:bottom w:val="single" w:sz="4" w:space="0" w:color="auto"/>
            <w:right w:val="single" w:sz="4" w:space="0" w:color="auto"/>
            <w:insideH w:val="single" w:sz="4" w:space="0" w:color="auto"/>
          </w:tblBorders>
        </w:tblPrEx>
        <w:trPr>
          <w:gridAfter w:val="1"/>
          <w:wAfter w:w="1134" w:type="dxa"/>
          <w:trHeight w:val="517"/>
        </w:trPr>
        <w:tc>
          <w:tcPr>
            <w:tcW w:w="567" w:type="dxa"/>
            <w:vMerge/>
            <w:tcBorders>
              <w:top w:val="nil"/>
            </w:tcBorders>
            <w:shd w:val="clear" w:color="auto" w:fill="99CC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nil"/>
            </w:tcBorders>
            <w:shd w:val="clear" w:color="auto" w:fill="CCFFCC"/>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top w:val="nil"/>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top w:val="nil"/>
              <w:left w:val="single" w:sz="8"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nil"/>
              <w:left w:val="single" w:sz="8"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top w:val="nil"/>
              <w:left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Iš viso:</w:t>
            </w:r>
          </w:p>
        </w:tc>
        <w:tc>
          <w:tcPr>
            <w:tcW w:w="851" w:type="dxa"/>
            <w:shd w:val="clear" w:color="auto" w:fill="C0C0C0"/>
          </w:tcPr>
          <w:p w:rsidR="00387575" w:rsidRDefault="004C7072" w:rsidP="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73,0</w:t>
            </w:r>
          </w:p>
        </w:tc>
        <w:tc>
          <w:tcPr>
            <w:tcW w:w="850" w:type="dxa"/>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73,2</w:t>
            </w:r>
          </w:p>
        </w:tc>
        <w:tc>
          <w:tcPr>
            <w:tcW w:w="851" w:type="dxa"/>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73,2</w:t>
            </w:r>
          </w:p>
        </w:tc>
        <w:tc>
          <w:tcPr>
            <w:tcW w:w="850" w:type="dxa"/>
            <w:shd w:val="clear" w:color="auto" w:fill="C0C0C0"/>
          </w:tcPr>
          <w:p w:rsidR="00387575" w:rsidRDefault="004C7072" w:rsidP="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73,2</w:t>
            </w:r>
          </w:p>
        </w:tc>
        <w:tc>
          <w:tcPr>
            <w:tcW w:w="3402" w:type="dxa"/>
            <w:vMerge/>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gridSpan w:val="2"/>
            <w:vMerge/>
            <w:tcBorders>
              <w:left w:val="nil"/>
              <w:bottom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gridSpan w:val="3"/>
            <w:vMerge/>
            <w:tcBorders>
              <w:left w:val="nil"/>
              <w:bottom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left w:val="nil"/>
              <w:bottom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r>
      <w:tr w:rsidR="00387575" w:rsidTr="00FF178B">
        <w:tblPrEx>
          <w:tblBorders>
            <w:top w:val="none" w:sz="0" w:space="0" w:color="auto"/>
            <w:bottom w:val="single" w:sz="4" w:space="0" w:color="auto"/>
            <w:right w:val="single" w:sz="4" w:space="0" w:color="auto"/>
            <w:insideH w:val="single" w:sz="4" w:space="0" w:color="auto"/>
          </w:tblBorders>
        </w:tblPrEx>
        <w:trPr>
          <w:gridAfter w:val="1"/>
          <w:wAfter w:w="1134" w:type="dxa"/>
          <w:trHeight w:val="285"/>
        </w:trPr>
        <w:tc>
          <w:tcPr>
            <w:tcW w:w="567" w:type="dxa"/>
            <w:vMerge w:val="restart"/>
            <w:tcBorders>
              <w:bottom w:val="single" w:sz="8" w:space="0" w:color="000000"/>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482" w:type="dxa"/>
            <w:vMerge w:val="restart"/>
            <w:tcBorders>
              <w:bottom w:val="single" w:sz="8" w:space="0" w:color="000000"/>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482" w:type="dxa"/>
            <w:vMerge w:val="restart"/>
            <w:tcBorders>
              <w:bottom w:val="single" w:sz="8" w:space="0" w:color="000000"/>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1872" w:type="dxa"/>
            <w:vMerge w:val="restart"/>
            <w:tcBorders>
              <w:bottom w:val="single" w:sz="8" w:space="0" w:color="000000"/>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color w:val="000000"/>
                <w:sz w:val="22"/>
              </w:rPr>
              <w:t>Švietimo pagalbos vaikui teikimas</w:t>
            </w:r>
          </w:p>
        </w:tc>
        <w:tc>
          <w:tcPr>
            <w:tcW w:w="425" w:type="dxa"/>
            <w:vMerge w:val="restart"/>
            <w:tcBorders>
              <w:left w:val="single" w:sz="8" w:space="0" w:color="auto"/>
              <w:bottom w:val="single" w:sz="8" w:space="0" w:color="000000"/>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567" w:type="dxa"/>
            <w:vMerge w:val="restart"/>
            <w:tcBorders>
              <w:left w:val="single" w:sz="8" w:space="0" w:color="auto"/>
              <w:bottom w:val="single" w:sz="8" w:space="0" w:color="000000"/>
              <w:right w:val="single" w:sz="8"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559" w:type="dxa"/>
            <w:vMerge w:val="restart"/>
            <w:tcBorders>
              <w:left w:val="nil"/>
              <w:bottom w:val="nil"/>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Direktorius,</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logopedas</w:t>
            </w:r>
          </w:p>
        </w:tc>
        <w:tc>
          <w:tcPr>
            <w:tcW w:w="992" w:type="dxa"/>
            <w:tcBorders>
              <w:top w:val="nil"/>
              <w:left w:val="nil"/>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   SB </w:t>
            </w:r>
          </w:p>
        </w:tc>
        <w:tc>
          <w:tcPr>
            <w:tcW w:w="851" w:type="dxa"/>
            <w:tcBorders>
              <w:top w:val="nil"/>
              <w:left w:val="nil"/>
            </w:tcBorders>
            <w:shd w:val="clear" w:color="auto" w:fill="auto"/>
          </w:tcPr>
          <w:p w:rsidR="00387575" w:rsidRDefault="004C7072" w:rsidP="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13,6</w:t>
            </w:r>
          </w:p>
        </w:tc>
        <w:tc>
          <w:tcPr>
            <w:tcW w:w="850" w:type="dxa"/>
            <w:tcBorders>
              <w:top w:val="nil"/>
              <w:lef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13,6</w:t>
            </w:r>
          </w:p>
        </w:tc>
        <w:tc>
          <w:tcPr>
            <w:tcW w:w="851" w:type="dxa"/>
            <w:tcBorders>
              <w:top w:val="nil"/>
              <w:left w:val="single" w:sz="8" w:space="0" w:color="auto"/>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13,6</w:t>
            </w:r>
          </w:p>
        </w:tc>
        <w:tc>
          <w:tcPr>
            <w:tcW w:w="850" w:type="dxa"/>
            <w:tcBorders>
              <w:top w:val="nil"/>
              <w:left w:val="nil"/>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13,6 </w:t>
            </w:r>
          </w:p>
        </w:tc>
        <w:tc>
          <w:tcPr>
            <w:tcW w:w="3402" w:type="dxa"/>
            <w:vMerge w:val="restart"/>
            <w:tcBorders>
              <w:lef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Vaikų, kuriems teikta pagalba, skaičius, vnt.</w:t>
            </w:r>
          </w:p>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p>
        </w:tc>
        <w:tc>
          <w:tcPr>
            <w:tcW w:w="851" w:type="dxa"/>
            <w:gridSpan w:val="2"/>
            <w:vMerge w:val="restart"/>
            <w:tcBorders>
              <w:left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30</w:t>
            </w:r>
          </w:p>
        </w:tc>
        <w:tc>
          <w:tcPr>
            <w:tcW w:w="850" w:type="dxa"/>
            <w:gridSpan w:val="3"/>
            <w:vMerge w:val="restart"/>
            <w:tcBorders>
              <w:left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30</w:t>
            </w:r>
          </w:p>
        </w:tc>
        <w:tc>
          <w:tcPr>
            <w:tcW w:w="567" w:type="dxa"/>
            <w:vMerge w:val="restart"/>
            <w:tcBorders>
              <w:left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30</w:t>
            </w:r>
          </w:p>
        </w:tc>
      </w:tr>
      <w:tr w:rsidR="00387575" w:rsidTr="00FF178B">
        <w:tblPrEx>
          <w:tblBorders>
            <w:top w:val="none" w:sz="0" w:space="0" w:color="auto"/>
            <w:bottom w:val="single" w:sz="4" w:space="0" w:color="auto"/>
            <w:right w:val="single" w:sz="4" w:space="0" w:color="auto"/>
            <w:insideH w:val="single" w:sz="4" w:space="0" w:color="auto"/>
          </w:tblBorders>
        </w:tblPrEx>
        <w:trPr>
          <w:gridAfter w:val="1"/>
          <w:wAfter w:w="1134" w:type="dxa"/>
          <w:trHeight w:val="285"/>
        </w:trPr>
        <w:tc>
          <w:tcPr>
            <w:tcW w:w="567" w:type="dxa"/>
            <w:vMerge/>
            <w:tcBorders>
              <w:bottom w:val="single" w:sz="8" w:space="0" w:color="000000"/>
            </w:tcBorders>
            <w:shd w:val="clear" w:color="auto" w:fill="99CC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bottom w:val="single" w:sz="8" w:space="0" w:color="000000"/>
            </w:tcBorders>
            <w:shd w:val="clear" w:color="auto" w:fill="CCFFCC"/>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bottom w:val="single" w:sz="8" w:space="0" w:color="000000"/>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bottom w:val="single" w:sz="8" w:space="0" w:color="000000"/>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left w:val="single" w:sz="8" w:space="0" w:color="auto"/>
              <w:bottom w:val="single" w:sz="8" w:space="0" w:color="000000"/>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left w:val="single" w:sz="8" w:space="0" w:color="auto"/>
              <w:bottom w:val="single" w:sz="8" w:space="0" w:color="000000"/>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left w:val="nil"/>
              <w:bottom w:val="nil"/>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SB(VB)</w:t>
            </w:r>
          </w:p>
        </w:tc>
        <w:tc>
          <w:tcPr>
            <w:tcW w:w="851"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0,0</w:t>
            </w:r>
          </w:p>
        </w:tc>
        <w:tc>
          <w:tcPr>
            <w:tcW w:w="850"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w:t>
            </w:r>
          </w:p>
        </w:tc>
        <w:tc>
          <w:tcPr>
            <w:tcW w:w="851"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w:t>
            </w:r>
          </w:p>
        </w:tc>
        <w:tc>
          <w:tcPr>
            <w:tcW w:w="850"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w:t>
            </w:r>
          </w:p>
        </w:tc>
        <w:tc>
          <w:tcPr>
            <w:tcW w:w="3402" w:type="dxa"/>
            <w:vMerge/>
            <w:tcBorders>
              <w:lef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gridSpan w:val="2"/>
            <w:vMerge/>
            <w:tcBorders>
              <w:left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gridSpan w:val="3"/>
            <w:vMerge/>
            <w:tcBorders>
              <w:left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left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r>
      <w:tr w:rsidR="00387575" w:rsidTr="00FF178B">
        <w:tblPrEx>
          <w:tblBorders>
            <w:top w:val="none" w:sz="0" w:space="0" w:color="auto"/>
            <w:bottom w:val="single" w:sz="4" w:space="0" w:color="auto"/>
            <w:right w:val="single" w:sz="4" w:space="0" w:color="auto"/>
            <w:insideH w:val="single" w:sz="4" w:space="0" w:color="auto"/>
          </w:tblBorders>
        </w:tblPrEx>
        <w:trPr>
          <w:gridAfter w:val="1"/>
          <w:wAfter w:w="1134" w:type="dxa"/>
          <w:trHeight w:val="321"/>
        </w:trPr>
        <w:tc>
          <w:tcPr>
            <w:tcW w:w="567" w:type="dxa"/>
            <w:vMerge/>
            <w:tcBorders>
              <w:bottom w:val="single" w:sz="8" w:space="0" w:color="000000"/>
            </w:tcBorders>
            <w:shd w:val="clear" w:color="auto" w:fill="99CC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bottom w:val="single" w:sz="8" w:space="0" w:color="000000"/>
            </w:tcBorders>
            <w:shd w:val="clear" w:color="auto" w:fill="CCFFCC"/>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bottom w:val="single" w:sz="8" w:space="0" w:color="000000"/>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bottom w:val="single" w:sz="8" w:space="0" w:color="000000"/>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left w:val="single" w:sz="8" w:space="0" w:color="auto"/>
              <w:bottom w:val="single" w:sz="8" w:space="0" w:color="000000"/>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left w:val="single" w:sz="8" w:space="0" w:color="auto"/>
              <w:bottom w:val="single" w:sz="8" w:space="0" w:color="000000"/>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left w:val="nil"/>
              <w:bottom w:val="nil"/>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tcBorders>
              <w:bottom w:val="single" w:sz="4" w:space="0" w:color="auto"/>
            </w:tcBorders>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Iš viso:</w:t>
            </w:r>
          </w:p>
        </w:tc>
        <w:tc>
          <w:tcPr>
            <w:tcW w:w="851" w:type="dxa"/>
            <w:tcBorders>
              <w:bottom w:val="single" w:sz="4" w:space="0" w:color="auto"/>
            </w:tcBorders>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13,6</w:t>
            </w:r>
          </w:p>
        </w:tc>
        <w:tc>
          <w:tcPr>
            <w:tcW w:w="850" w:type="dxa"/>
            <w:tcBorders>
              <w:bottom w:val="single" w:sz="4" w:space="0" w:color="auto"/>
            </w:tcBorders>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13,6</w:t>
            </w:r>
          </w:p>
        </w:tc>
        <w:tc>
          <w:tcPr>
            <w:tcW w:w="851" w:type="dxa"/>
            <w:tcBorders>
              <w:bottom w:val="single" w:sz="4" w:space="0" w:color="auto"/>
            </w:tcBorders>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13,6</w:t>
            </w:r>
          </w:p>
        </w:tc>
        <w:tc>
          <w:tcPr>
            <w:tcW w:w="850" w:type="dxa"/>
            <w:tcBorders>
              <w:bottom w:val="single" w:sz="4" w:space="0" w:color="auto"/>
            </w:tcBorders>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13,6</w:t>
            </w:r>
          </w:p>
        </w:tc>
        <w:tc>
          <w:tcPr>
            <w:tcW w:w="3402" w:type="dxa"/>
            <w:tcBorders>
              <w:bottom w:val="single" w:sz="4" w:space="0" w:color="auto"/>
            </w:tcBorders>
            <w:shd w:val="clear" w:color="auto" w:fill="auto"/>
            <w:vAlign w:val="center"/>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Nustatytas pagalbos specialistų etatų skaičius, vnt.</w:t>
            </w:r>
          </w:p>
        </w:tc>
        <w:tc>
          <w:tcPr>
            <w:tcW w:w="851" w:type="dxa"/>
            <w:gridSpan w:val="2"/>
            <w:tcBorders>
              <w:left w:val="nil"/>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850" w:type="dxa"/>
            <w:gridSpan w:val="3"/>
            <w:tcBorders>
              <w:left w:val="nil"/>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567" w:type="dxa"/>
            <w:tcBorders>
              <w:left w:val="nil"/>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r>
      <w:tr w:rsidR="00387575" w:rsidTr="00FF178B">
        <w:tblPrEx>
          <w:tblBorders>
            <w:top w:val="none" w:sz="0" w:space="0" w:color="auto"/>
            <w:insideH w:val="none" w:sz="0" w:space="0" w:color="auto"/>
            <w:insideV w:val="none" w:sz="0" w:space="0" w:color="auto"/>
          </w:tblBorders>
        </w:tblPrEx>
        <w:trPr>
          <w:gridAfter w:val="1"/>
          <w:wAfter w:w="1134" w:type="dxa"/>
          <w:trHeight w:val="179"/>
        </w:trPr>
        <w:tc>
          <w:tcPr>
            <w:tcW w:w="567" w:type="dxa"/>
            <w:tcBorders>
              <w:top w:val="nil"/>
              <w:bottom w:val="single" w:sz="8" w:space="0" w:color="auto"/>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482" w:type="dxa"/>
            <w:tcBorders>
              <w:top w:val="nil"/>
              <w:left w:val="single" w:sz="4" w:space="0" w:color="auto"/>
              <w:bottom w:val="single" w:sz="8" w:space="0" w:color="auto"/>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5897" w:type="dxa"/>
            <w:gridSpan w:val="6"/>
            <w:tcBorders>
              <w:top w:val="single" w:sz="8" w:space="0" w:color="auto"/>
              <w:left w:val="single" w:sz="8" w:space="0" w:color="auto"/>
              <w:bottom w:val="single" w:sz="8" w:space="0" w:color="auto"/>
              <w:right w:val="single" w:sz="8" w:space="0" w:color="000000"/>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right"/>
              <w:rPr>
                <w:b/>
                <w:sz w:val="22"/>
              </w:rPr>
            </w:pPr>
            <w:r>
              <w:rPr>
                <w:b/>
                <w:sz w:val="22"/>
              </w:rPr>
              <w:t>Iš viso uždaviniui:</w:t>
            </w:r>
          </w:p>
        </w:tc>
        <w:tc>
          <w:tcPr>
            <w:tcW w:w="851" w:type="dxa"/>
            <w:tcBorders>
              <w:top w:val="nil"/>
              <w:bottom w:val="single" w:sz="8" w:space="0" w:color="auto"/>
              <w:right w:val="single" w:sz="4" w:space="0" w:color="auto"/>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86,6</w:t>
            </w:r>
          </w:p>
        </w:tc>
        <w:tc>
          <w:tcPr>
            <w:tcW w:w="850" w:type="dxa"/>
            <w:tcBorders>
              <w:top w:val="nil"/>
              <w:left w:val="single" w:sz="8" w:space="0" w:color="auto"/>
              <w:bottom w:val="single" w:sz="8" w:space="0" w:color="auto"/>
              <w:right w:val="single" w:sz="4" w:space="0" w:color="auto"/>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86,8</w:t>
            </w:r>
          </w:p>
        </w:tc>
        <w:tc>
          <w:tcPr>
            <w:tcW w:w="851" w:type="dxa"/>
            <w:tcBorders>
              <w:top w:val="nil"/>
              <w:left w:val="single" w:sz="8" w:space="0" w:color="auto"/>
              <w:bottom w:val="single" w:sz="8" w:space="0" w:color="auto"/>
              <w:right w:val="single" w:sz="8" w:space="0" w:color="auto"/>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86,8</w:t>
            </w:r>
          </w:p>
        </w:tc>
        <w:tc>
          <w:tcPr>
            <w:tcW w:w="850" w:type="dxa"/>
            <w:tcBorders>
              <w:top w:val="nil"/>
              <w:bottom w:val="single" w:sz="8" w:space="0" w:color="auto"/>
              <w:right w:val="single" w:sz="8" w:space="0" w:color="auto"/>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86,8</w:t>
            </w:r>
          </w:p>
        </w:tc>
        <w:tc>
          <w:tcPr>
            <w:tcW w:w="3402" w:type="dxa"/>
            <w:tcBorders>
              <w:top w:val="single" w:sz="4" w:space="0" w:color="auto"/>
              <w:bottom w:val="single" w:sz="8" w:space="0" w:color="auto"/>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w:t>
            </w:r>
          </w:p>
        </w:tc>
        <w:tc>
          <w:tcPr>
            <w:tcW w:w="851" w:type="dxa"/>
            <w:gridSpan w:val="2"/>
            <w:tcBorders>
              <w:top w:val="single" w:sz="4" w:space="0" w:color="auto"/>
              <w:bottom w:val="single" w:sz="8" w:space="0" w:color="auto"/>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850" w:type="dxa"/>
            <w:gridSpan w:val="3"/>
            <w:tcBorders>
              <w:top w:val="single" w:sz="4" w:space="0" w:color="auto"/>
              <w:bottom w:val="single" w:sz="8" w:space="0" w:color="auto"/>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567" w:type="dxa"/>
            <w:tcBorders>
              <w:top w:val="single" w:sz="4" w:space="0" w:color="auto"/>
              <w:bottom w:val="single" w:sz="8" w:space="0" w:color="auto"/>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r>
      <w:tr w:rsidR="00387575" w:rsidTr="00FF178B">
        <w:tblPrEx>
          <w:tblBorders>
            <w:top w:val="none" w:sz="0" w:space="0" w:color="auto"/>
            <w:insideH w:val="none" w:sz="0" w:space="0" w:color="auto"/>
            <w:insideV w:val="none" w:sz="0" w:space="0" w:color="auto"/>
          </w:tblBorders>
        </w:tblPrEx>
        <w:trPr>
          <w:gridAfter w:val="1"/>
          <w:wAfter w:w="1134" w:type="dxa"/>
          <w:trHeight w:val="179"/>
        </w:trPr>
        <w:tc>
          <w:tcPr>
            <w:tcW w:w="567" w:type="dxa"/>
            <w:tcBorders>
              <w:top w:val="nil"/>
              <w:bottom w:val="single" w:sz="8" w:space="0" w:color="auto"/>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6379" w:type="dxa"/>
            <w:gridSpan w:val="7"/>
            <w:tcBorders>
              <w:top w:val="single" w:sz="8" w:space="0" w:color="auto"/>
              <w:left w:val="single" w:sz="4" w:space="0" w:color="auto"/>
              <w:bottom w:val="single" w:sz="8" w:space="0" w:color="auto"/>
              <w:right w:val="single" w:sz="8" w:space="0" w:color="000000"/>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right"/>
              <w:rPr>
                <w:b/>
                <w:sz w:val="22"/>
              </w:rPr>
            </w:pPr>
            <w:r>
              <w:rPr>
                <w:b/>
                <w:sz w:val="22"/>
              </w:rPr>
              <w:t>Iš viso tikslui:</w:t>
            </w:r>
          </w:p>
        </w:tc>
        <w:tc>
          <w:tcPr>
            <w:tcW w:w="851" w:type="dxa"/>
            <w:tcBorders>
              <w:top w:val="nil"/>
              <w:bottom w:val="single" w:sz="8" w:space="0" w:color="auto"/>
              <w:right w:val="single" w:sz="4" w:space="0" w:color="auto"/>
            </w:tcBorders>
            <w:shd w:val="clear" w:color="auto" w:fill="99CCFF"/>
          </w:tcPr>
          <w:p w:rsidR="00387575" w:rsidRDefault="007059F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595,8</w:t>
            </w:r>
          </w:p>
        </w:tc>
        <w:tc>
          <w:tcPr>
            <w:tcW w:w="850" w:type="dxa"/>
            <w:tcBorders>
              <w:top w:val="nil"/>
              <w:left w:val="single" w:sz="8" w:space="0" w:color="auto"/>
              <w:bottom w:val="single" w:sz="8" w:space="0" w:color="auto"/>
              <w:right w:val="single" w:sz="4" w:space="0" w:color="auto"/>
            </w:tcBorders>
            <w:shd w:val="clear" w:color="auto" w:fill="99CCFF"/>
          </w:tcPr>
          <w:p w:rsidR="00387575" w:rsidRDefault="002D48F9">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608,1</w:t>
            </w:r>
          </w:p>
        </w:tc>
        <w:tc>
          <w:tcPr>
            <w:tcW w:w="851" w:type="dxa"/>
            <w:tcBorders>
              <w:top w:val="nil"/>
              <w:left w:val="single" w:sz="8" w:space="0" w:color="auto"/>
              <w:bottom w:val="single" w:sz="8" w:space="0" w:color="auto"/>
              <w:right w:val="single" w:sz="8" w:space="0" w:color="auto"/>
            </w:tcBorders>
            <w:shd w:val="clear" w:color="auto" w:fill="99CCFF"/>
          </w:tcPr>
          <w:p w:rsidR="00387575" w:rsidRDefault="002D48F9">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609,2</w:t>
            </w:r>
          </w:p>
        </w:tc>
        <w:tc>
          <w:tcPr>
            <w:tcW w:w="850" w:type="dxa"/>
            <w:tcBorders>
              <w:top w:val="nil"/>
              <w:bottom w:val="single" w:sz="8" w:space="0" w:color="auto"/>
              <w:right w:val="single" w:sz="8" w:space="0" w:color="auto"/>
            </w:tcBorders>
            <w:shd w:val="clear" w:color="auto" w:fill="99CCFF"/>
          </w:tcPr>
          <w:p w:rsidR="00387575" w:rsidRDefault="00751C7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607,6</w:t>
            </w:r>
          </w:p>
        </w:tc>
        <w:tc>
          <w:tcPr>
            <w:tcW w:w="3402" w:type="dxa"/>
            <w:tcBorders>
              <w:top w:val="nil"/>
              <w:bottom w:val="single" w:sz="8" w:space="0" w:color="auto"/>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w:t>
            </w:r>
          </w:p>
        </w:tc>
        <w:tc>
          <w:tcPr>
            <w:tcW w:w="851" w:type="dxa"/>
            <w:gridSpan w:val="2"/>
            <w:tcBorders>
              <w:top w:val="nil"/>
              <w:bottom w:val="single" w:sz="8" w:space="0" w:color="auto"/>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w:t>
            </w:r>
          </w:p>
        </w:tc>
        <w:tc>
          <w:tcPr>
            <w:tcW w:w="850" w:type="dxa"/>
            <w:gridSpan w:val="3"/>
            <w:tcBorders>
              <w:top w:val="nil"/>
              <w:bottom w:val="single" w:sz="8" w:space="0" w:color="auto"/>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w:t>
            </w:r>
          </w:p>
        </w:tc>
        <w:tc>
          <w:tcPr>
            <w:tcW w:w="567" w:type="dxa"/>
            <w:tcBorders>
              <w:top w:val="nil"/>
              <w:bottom w:val="single" w:sz="8" w:space="0" w:color="auto"/>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w:t>
            </w:r>
          </w:p>
        </w:tc>
      </w:tr>
      <w:tr w:rsidR="00387575" w:rsidTr="00FF178B">
        <w:tblPrEx>
          <w:tblBorders>
            <w:top w:val="none" w:sz="0" w:space="0" w:color="auto"/>
            <w:right w:val="single" w:sz="8" w:space="0" w:color="000000"/>
            <w:insideH w:val="none" w:sz="0" w:space="0" w:color="auto"/>
          </w:tblBorders>
        </w:tblPrEx>
        <w:trPr>
          <w:gridAfter w:val="1"/>
          <w:wAfter w:w="1134" w:type="dxa"/>
          <w:trHeight w:val="179"/>
        </w:trPr>
        <w:tc>
          <w:tcPr>
            <w:tcW w:w="567" w:type="dxa"/>
            <w:tcBorders>
              <w:top w:val="nil"/>
              <w:bottom w:val="single" w:sz="8" w:space="0" w:color="auto"/>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15451" w:type="dxa"/>
            <w:gridSpan w:val="18"/>
            <w:tcBorders>
              <w:top w:val="single" w:sz="8" w:space="0" w:color="auto"/>
              <w:left w:val="nil"/>
              <w:bottom w:val="single" w:sz="8" w:space="0" w:color="auto"/>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b/>
                <w:sz w:val="22"/>
              </w:rPr>
            </w:pPr>
            <w:r>
              <w:rPr>
                <w:b/>
                <w:sz w:val="22"/>
              </w:rPr>
              <w:t xml:space="preserve">Tikslas. </w:t>
            </w:r>
            <w:r>
              <w:rPr>
                <w:b/>
                <w:color w:val="000000"/>
                <w:sz w:val="22"/>
              </w:rPr>
              <w:t>Užtikrinti sveiką, saugią ir šiuolaikinius ugdymo (si) reikalavimus atliepiančią aplinką</w:t>
            </w:r>
            <w:r>
              <w:rPr>
                <w:color w:val="000000"/>
                <w:sz w:val="22"/>
              </w:rPr>
              <w:t xml:space="preserve"> </w:t>
            </w:r>
          </w:p>
        </w:tc>
      </w:tr>
      <w:tr w:rsidR="00387575" w:rsidTr="00FF178B">
        <w:tblPrEx>
          <w:tblBorders>
            <w:right w:val="single" w:sz="8" w:space="0" w:color="000000"/>
            <w:insideH w:val="none" w:sz="0" w:space="0" w:color="auto"/>
          </w:tblBorders>
        </w:tblPrEx>
        <w:trPr>
          <w:gridAfter w:val="1"/>
          <w:wAfter w:w="1134" w:type="dxa"/>
          <w:trHeight w:val="179"/>
        </w:trPr>
        <w:tc>
          <w:tcPr>
            <w:tcW w:w="567" w:type="dxa"/>
            <w:tcBorders>
              <w:top w:val="single" w:sz="4" w:space="0" w:color="auto"/>
              <w:bottom w:val="single" w:sz="8" w:space="0" w:color="auto"/>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482" w:type="dxa"/>
            <w:tcBorders>
              <w:top w:val="single" w:sz="4" w:space="0" w:color="auto"/>
              <w:left w:val="nil"/>
              <w:bottom w:val="single" w:sz="8" w:space="0" w:color="auto"/>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14969" w:type="dxa"/>
            <w:gridSpan w:val="17"/>
            <w:tcBorders>
              <w:top w:val="single" w:sz="4" w:space="0" w:color="auto"/>
              <w:left w:val="nil"/>
              <w:bottom w:val="single" w:sz="8" w:space="0" w:color="auto"/>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Gerinti Įstaigos ugdymo sąlygas ir aplinką</w:t>
            </w:r>
          </w:p>
        </w:tc>
      </w:tr>
      <w:tr w:rsidR="00387575" w:rsidTr="00FF178B">
        <w:tblPrEx>
          <w:tblBorders>
            <w:left w:val="single" w:sz="4" w:space="0" w:color="auto"/>
            <w:bottom w:val="single" w:sz="4" w:space="0" w:color="auto"/>
            <w:right w:val="single" w:sz="4" w:space="0" w:color="auto"/>
            <w:insideH w:val="single" w:sz="4" w:space="0" w:color="auto"/>
          </w:tblBorders>
        </w:tblPrEx>
        <w:trPr>
          <w:gridAfter w:val="1"/>
          <w:wAfter w:w="1134" w:type="dxa"/>
          <w:trHeight w:val="157"/>
        </w:trPr>
        <w:tc>
          <w:tcPr>
            <w:tcW w:w="567" w:type="dxa"/>
            <w:vMerge w:val="restart"/>
            <w:tcBorders>
              <w:top w:val="single" w:sz="4" w:space="0" w:color="auto"/>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482" w:type="dxa"/>
            <w:vMerge w:val="restart"/>
            <w:tcBorders>
              <w:top w:val="single" w:sz="4" w:space="0" w:color="auto"/>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482" w:type="dxa"/>
            <w:vMerge w:val="restart"/>
            <w:tcBorders>
              <w:top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1872" w:type="dxa"/>
            <w:vMerge w:val="restart"/>
            <w:tcBorders>
              <w:top w:val="single" w:sz="4" w:space="0" w:color="auto"/>
            </w:tcBorders>
            <w:shd w:val="clear" w:color="auto" w:fill="FFFF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color w:val="000000"/>
                <w:sz w:val="22"/>
              </w:rPr>
              <w:t xml:space="preserve">Kontroliuojančių institucijų reikalavimų vykdymas </w:t>
            </w:r>
          </w:p>
        </w:tc>
        <w:tc>
          <w:tcPr>
            <w:tcW w:w="425" w:type="dxa"/>
            <w:vMerge w:val="restart"/>
            <w:tcBorders>
              <w:top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567" w:type="dxa"/>
            <w:vMerge w:val="restart"/>
            <w:tcBorders>
              <w:top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1559" w:type="dxa"/>
            <w:vMerge w:val="restart"/>
            <w:tcBorders>
              <w:top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Direktorius, direktoriaus pavaduotojas</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992" w:type="dxa"/>
            <w:vMerge w:val="restart"/>
            <w:tcBorders>
              <w:top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SB</w:t>
            </w:r>
          </w:p>
        </w:tc>
        <w:tc>
          <w:tcPr>
            <w:tcW w:w="851" w:type="dxa"/>
            <w:vMerge w:val="restart"/>
            <w:tcBorders>
              <w:top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2,3</w:t>
            </w:r>
          </w:p>
        </w:tc>
        <w:tc>
          <w:tcPr>
            <w:tcW w:w="850" w:type="dxa"/>
            <w:vMerge w:val="restart"/>
            <w:tcBorders>
              <w:top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w:t>
            </w:r>
          </w:p>
        </w:tc>
        <w:tc>
          <w:tcPr>
            <w:tcW w:w="851" w:type="dxa"/>
            <w:vMerge w:val="restart"/>
            <w:tcBorders>
              <w:top w:val="single" w:sz="4" w:space="0" w:color="auto"/>
            </w:tcBorders>
            <w:shd w:val="clear" w:color="auto" w:fill="FFFF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w:t>
            </w:r>
          </w:p>
        </w:tc>
        <w:tc>
          <w:tcPr>
            <w:tcW w:w="850" w:type="dxa"/>
            <w:vMerge w:val="restart"/>
            <w:tcBorders>
              <w:top w:val="single" w:sz="4" w:space="0" w:color="auto"/>
            </w:tcBorders>
            <w:shd w:val="clear" w:color="auto" w:fill="FFFF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w:t>
            </w:r>
          </w:p>
        </w:tc>
        <w:tc>
          <w:tcPr>
            <w:tcW w:w="3402" w:type="dxa"/>
            <w:tcBorders>
              <w:top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Atnaujintų laiptinių skaičius, vnt.</w:t>
            </w:r>
          </w:p>
        </w:tc>
        <w:tc>
          <w:tcPr>
            <w:tcW w:w="851" w:type="dxa"/>
            <w:gridSpan w:val="2"/>
            <w:tcBorders>
              <w:top w:val="single" w:sz="4" w:space="0" w:color="auto"/>
              <w:lef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850" w:type="dxa"/>
            <w:gridSpan w:val="3"/>
            <w:tcBorders>
              <w:top w:val="single" w:sz="4" w:space="0" w:color="auto"/>
              <w:lef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567" w:type="dxa"/>
            <w:tcBorders>
              <w:top w:val="single" w:sz="4" w:space="0" w:color="auto"/>
              <w:lef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387575" w:rsidTr="00FF178B">
        <w:tblPrEx>
          <w:tblBorders>
            <w:left w:val="single" w:sz="4" w:space="0" w:color="auto"/>
            <w:bottom w:val="single" w:sz="4" w:space="0" w:color="auto"/>
            <w:right w:val="single" w:sz="4" w:space="0" w:color="auto"/>
            <w:insideH w:val="single" w:sz="4" w:space="0" w:color="auto"/>
          </w:tblBorders>
        </w:tblPrEx>
        <w:trPr>
          <w:gridAfter w:val="1"/>
          <w:wAfter w:w="1134" w:type="dxa"/>
          <w:trHeight w:val="520"/>
        </w:trPr>
        <w:tc>
          <w:tcPr>
            <w:tcW w:w="567" w:type="dxa"/>
            <w:vMerge/>
            <w:shd w:val="clear" w:color="auto" w:fill="99CC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shd w:val="clear" w:color="auto" w:fill="CCFFCC"/>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shd w:val="clear" w:color="auto" w:fill="FFFF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shd w:val="clear" w:color="auto" w:fill="FFFF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shd w:val="clear" w:color="auto" w:fill="FFFF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3402"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Suremontuotų grupių  skaičius, vnt.</w:t>
            </w:r>
          </w:p>
        </w:tc>
        <w:tc>
          <w:tcPr>
            <w:tcW w:w="851" w:type="dxa"/>
            <w:gridSpan w:val="2"/>
            <w:tcBorders>
              <w:lef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850" w:type="dxa"/>
            <w:gridSpan w:val="3"/>
            <w:tcBorders>
              <w:lef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p w:rsidR="00387575" w:rsidRDefault="00387575" w:rsidP="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p>
        </w:tc>
        <w:tc>
          <w:tcPr>
            <w:tcW w:w="567" w:type="dxa"/>
            <w:tcBorders>
              <w:lef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387575" w:rsidTr="00FF178B">
        <w:tblPrEx>
          <w:tblBorders>
            <w:left w:val="single" w:sz="4" w:space="0" w:color="auto"/>
            <w:bottom w:val="single" w:sz="4" w:space="0" w:color="auto"/>
            <w:right w:val="single" w:sz="4" w:space="0" w:color="auto"/>
            <w:insideH w:val="single" w:sz="4" w:space="0" w:color="auto"/>
          </w:tblBorders>
        </w:tblPrEx>
        <w:trPr>
          <w:gridAfter w:val="1"/>
          <w:wAfter w:w="1134" w:type="dxa"/>
          <w:trHeight w:val="785"/>
        </w:trPr>
        <w:tc>
          <w:tcPr>
            <w:tcW w:w="567" w:type="dxa"/>
            <w:tcBorders>
              <w:left w:val="single" w:sz="8" w:space="0" w:color="auto"/>
              <w:bottom w:val="nil"/>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482" w:type="dxa"/>
            <w:tcBorders>
              <w:left w:val="nil"/>
              <w:bottom w:val="nil"/>
              <w:right w:val="nil"/>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482" w:type="dxa"/>
            <w:vMerge w:val="restart"/>
            <w:tcBorders>
              <w:bottom w:val="single" w:sz="8" w:space="0" w:color="000000"/>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1872" w:type="dxa"/>
            <w:vMerge w:val="restart"/>
            <w:tcBorders>
              <w:bottom w:val="single" w:sz="8" w:space="0" w:color="000000"/>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trike/>
                <w:sz w:val="22"/>
              </w:rPr>
            </w:pPr>
            <w:r>
              <w:rPr>
                <w:sz w:val="22"/>
              </w:rPr>
              <w:t>Aplinkos renovavimas</w:t>
            </w:r>
          </w:p>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trike/>
                <w:sz w:val="22"/>
              </w:rPr>
            </w:pPr>
          </w:p>
        </w:tc>
        <w:tc>
          <w:tcPr>
            <w:tcW w:w="425" w:type="dxa"/>
            <w:vMerge w:val="restart"/>
            <w:tcBorders>
              <w:left w:val="single" w:sz="8" w:space="0" w:color="auto"/>
              <w:bottom w:val="single" w:sz="8" w:space="0" w:color="000000"/>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567" w:type="dxa"/>
            <w:vMerge w:val="restart"/>
            <w:tcBorders>
              <w:left w:val="single" w:sz="8" w:space="0" w:color="auto"/>
              <w:bottom w:val="single" w:sz="8" w:space="0" w:color="000000"/>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1559" w:type="dxa"/>
            <w:vMerge w:val="restart"/>
            <w:tcBorders>
              <w:left w:val="nil"/>
              <w:bottom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Direktorius,</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Savivaldybės administracija</w:t>
            </w:r>
          </w:p>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p>
        </w:tc>
        <w:tc>
          <w:tcPr>
            <w:tcW w:w="992"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SB </w:t>
            </w:r>
          </w:p>
        </w:tc>
        <w:tc>
          <w:tcPr>
            <w:tcW w:w="851"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trike/>
                <w:sz w:val="22"/>
                <w:shd w:val="clear" w:color="auto" w:fill="00FF00"/>
              </w:rPr>
            </w:pPr>
            <w:r>
              <w:rPr>
                <w:color w:val="FF0000"/>
                <w:sz w:val="22"/>
                <w:shd w:val="clear" w:color="auto" w:fill="00FF00"/>
              </w:rPr>
              <w:t xml:space="preserve">  </w:t>
            </w:r>
          </w:p>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shd w:val="clear" w:color="auto" w:fill="00FF00"/>
              </w:rPr>
            </w:pPr>
          </w:p>
        </w:tc>
        <w:tc>
          <w:tcPr>
            <w:tcW w:w="850"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shd w:val="clear" w:color="auto" w:fill="FFFF00"/>
              </w:rPr>
            </w:pPr>
            <w:r>
              <w:rPr>
                <w:sz w:val="22"/>
              </w:rPr>
              <w:t>2,8</w:t>
            </w:r>
          </w:p>
        </w:tc>
        <w:tc>
          <w:tcPr>
            <w:tcW w:w="851"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w:t>
            </w:r>
          </w:p>
        </w:tc>
        <w:tc>
          <w:tcPr>
            <w:tcW w:w="850"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2,0 </w:t>
            </w:r>
          </w:p>
        </w:tc>
        <w:tc>
          <w:tcPr>
            <w:tcW w:w="3402" w:type="dxa"/>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Pakeistų  vidaus  ir lauko elektros instaliacijų skaičius, vnt.  </w:t>
            </w:r>
          </w:p>
        </w:tc>
        <w:tc>
          <w:tcPr>
            <w:tcW w:w="851" w:type="dxa"/>
            <w:gridSpan w:val="2"/>
            <w:tcBorders>
              <w:left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850" w:type="dxa"/>
            <w:gridSpan w:val="3"/>
            <w:tcBorders>
              <w:lef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567" w:type="dxa"/>
            <w:tcBorders>
              <w:left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r>
      <w:tr w:rsidR="00387575" w:rsidTr="00FF178B">
        <w:tblPrEx>
          <w:tblBorders>
            <w:left w:val="single" w:sz="4" w:space="0" w:color="auto"/>
            <w:bottom w:val="single" w:sz="4" w:space="0" w:color="auto"/>
            <w:right w:val="single" w:sz="4" w:space="0" w:color="auto"/>
            <w:insideH w:val="single" w:sz="4" w:space="0" w:color="auto"/>
          </w:tblBorders>
        </w:tblPrEx>
        <w:trPr>
          <w:gridAfter w:val="1"/>
          <w:wAfter w:w="1134" w:type="dxa"/>
          <w:trHeight w:val="600"/>
        </w:trPr>
        <w:tc>
          <w:tcPr>
            <w:tcW w:w="567" w:type="dxa"/>
            <w:tcBorders>
              <w:top w:val="nil"/>
              <w:left w:val="single" w:sz="8" w:space="0" w:color="auto"/>
              <w:bottom w:val="nil"/>
            </w:tcBorders>
            <w:shd w:val="clear" w:color="auto" w:fill="99CCFF"/>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p>
        </w:tc>
        <w:tc>
          <w:tcPr>
            <w:tcW w:w="482" w:type="dxa"/>
            <w:tcBorders>
              <w:top w:val="nil"/>
              <w:left w:val="nil"/>
              <w:bottom w:val="nil"/>
              <w:right w:val="nil"/>
            </w:tcBorders>
            <w:shd w:val="clear" w:color="auto" w:fill="CCFFCC"/>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p>
        </w:tc>
        <w:tc>
          <w:tcPr>
            <w:tcW w:w="482" w:type="dxa"/>
            <w:vMerge/>
            <w:tcBorders>
              <w:bottom w:val="single" w:sz="8" w:space="0" w:color="000000"/>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bottom w:val="single" w:sz="8" w:space="0" w:color="000000"/>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left w:val="single" w:sz="8" w:space="0" w:color="auto"/>
              <w:bottom w:val="single" w:sz="8" w:space="0" w:color="000000"/>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left w:val="single" w:sz="8" w:space="0" w:color="auto"/>
              <w:bottom w:val="single" w:sz="8" w:space="0" w:color="000000"/>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left w:val="nil"/>
              <w:bottom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tcBorders>
              <w:bottom w:val="single" w:sz="4" w:space="0" w:color="auto"/>
            </w:tcBorders>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Iš viso:</w:t>
            </w:r>
          </w:p>
        </w:tc>
        <w:tc>
          <w:tcPr>
            <w:tcW w:w="851" w:type="dxa"/>
            <w:tcBorders>
              <w:bottom w:val="single" w:sz="4" w:space="0" w:color="auto"/>
            </w:tcBorders>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0,0</w:t>
            </w:r>
          </w:p>
        </w:tc>
        <w:tc>
          <w:tcPr>
            <w:tcW w:w="850" w:type="dxa"/>
            <w:tcBorders>
              <w:bottom w:val="single" w:sz="4" w:space="0" w:color="auto"/>
            </w:tcBorders>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2,8</w:t>
            </w:r>
          </w:p>
        </w:tc>
        <w:tc>
          <w:tcPr>
            <w:tcW w:w="851" w:type="dxa"/>
            <w:tcBorders>
              <w:bottom w:val="single" w:sz="4" w:space="0" w:color="auto"/>
            </w:tcBorders>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2,0</w:t>
            </w:r>
          </w:p>
        </w:tc>
        <w:tc>
          <w:tcPr>
            <w:tcW w:w="850" w:type="dxa"/>
            <w:tcBorders>
              <w:bottom w:val="single" w:sz="4" w:space="0" w:color="auto"/>
            </w:tcBorders>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2,0</w:t>
            </w:r>
          </w:p>
        </w:tc>
        <w:tc>
          <w:tcPr>
            <w:tcW w:w="3402" w:type="dxa"/>
            <w:tcBorders>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color w:val="FF0000"/>
                <w:sz w:val="22"/>
              </w:rPr>
            </w:pPr>
            <w:r>
              <w:rPr>
                <w:sz w:val="22"/>
              </w:rPr>
              <w:t>Pakeistų vidaus patalpų elektros šviestuvų skaičius, vnt.</w:t>
            </w:r>
          </w:p>
        </w:tc>
        <w:tc>
          <w:tcPr>
            <w:tcW w:w="851" w:type="dxa"/>
            <w:gridSpan w:val="2"/>
            <w:tcBorders>
              <w:left w:val="nil"/>
              <w:bottom w:val="single" w:sz="4"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850" w:type="dxa"/>
            <w:gridSpan w:val="3"/>
            <w:tcBorders>
              <w:left w:val="nil"/>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40</w:t>
            </w:r>
          </w:p>
        </w:tc>
        <w:tc>
          <w:tcPr>
            <w:tcW w:w="567" w:type="dxa"/>
            <w:tcBorders>
              <w:left w:val="nil"/>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40</w:t>
            </w:r>
          </w:p>
        </w:tc>
      </w:tr>
      <w:tr w:rsidR="00387575" w:rsidTr="00FF178B">
        <w:tblPrEx>
          <w:tblBorders>
            <w:insideH w:val="none" w:sz="0" w:space="0" w:color="auto"/>
          </w:tblBorders>
        </w:tblPrEx>
        <w:trPr>
          <w:gridAfter w:val="1"/>
          <w:wAfter w:w="1134" w:type="dxa"/>
          <w:trHeight w:val="733"/>
        </w:trPr>
        <w:tc>
          <w:tcPr>
            <w:tcW w:w="567" w:type="dxa"/>
            <w:tcBorders>
              <w:top w:val="single" w:sz="4" w:space="0" w:color="auto"/>
              <w:bottom w:val="single" w:sz="8" w:space="0" w:color="auto"/>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482" w:type="dxa"/>
            <w:tcBorders>
              <w:top w:val="single" w:sz="4" w:space="0" w:color="auto"/>
              <w:left w:val="nil"/>
              <w:bottom w:val="single" w:sz="8" w:space="0" w:color="auto"/>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5897" w:type="dxa"/>
            <w:gridSpan w:val="6"/>
            <w:tcBorders>
              <w:top w:val="single" w:sz="4" w:space="0" w:color="auto"/>
              <w:left w:val="nil"/>
              <w:bottom w:val="single" w:sz="8" w:space="0" w:color="auto"/>
              <w:right w:val="single" w:sz="8" w:space="0" w:color="000000"/>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right"/>
              <w:rPr>
                <w:b/>
                <w:sz w:val="22"/>
              </w:rPr>
            </w:pPr>
            <w:r>
              <w:rPr>
                <w:b/>
                <w:sz w:val="22"/>
              </w:rPr>
              <w:t>Iš viso uždaviniui:</w:t>
            </w:r>
          </w:p>
        </w:tc>
        <w:tc>
          <w:tcPr>
            <w:tcW w:w="851" w:type="dxa"/>
            <w:tcBorders>
              <w:top w:val="single" w:sz="4" w:space="0" w:color="auto"/>
              <w:left w:val="nil"/>
              <w:bottom w:val="single" w:sz="8" w:space="0" w:color="auto"/>
              <w:right w:val="nil"/>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2,3</w:t>
            </w:r>
          </w:p>
        </w:tc>
        <w:tc>
          <w:tcPr>
            <w:tcW w:w="850" w:type="dxa"/>
            <w:tcBorders>
              <w:top w:val="single" w:sz="4" w:space="0" w:color="auto"/>
              <w:left w:val="single" w:sz="8" w:space="0" w:color="auto"/>
              <w:bottom w:val="single" w:sz="8" w:space="0" w:color="auto"/>
              <w:right w:val="single" w:sz="8" w:space="0" w:color="auto"/>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4,8</w:t>
            </w:r>
          </w:p>
        </w:tc>
        <w:tc>
          <w:tcPr>
            <w:tcW w:w="851" w:type="dxa"/>
            <w:tcBorders>
              <w:top w:val="single" w:sz="4" w:space="0" w:color="auto"/>
              <w:left w:val="nil"/>
              <w:bottom w:val="single" w:sz="8" w:space="0" w:color="auto"/>
              <w:right w:val="single" w:sz="8" w:space="0" w:color="auto"/>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4,0</w:t>
            </w:r>
          </w:p>
        </w:tc>
        <w:tc>
          <w:tcPr>
            <w:tcW w:w="850" w:type="dxa"/>
            <w:tcBorders>
              <w:top w:val="single" w:sz="4" w:space="0" w:color="auto"/>
              <w:left w:val="nil"/>
              <w:bottom w:val="single" w:sz="8" w:space="0" w:color="auto"/>
              <w:right w:val="nil"/>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4,0</w:t>
            </w:r>
          </w:p>
        </w:tc>
        <w:tc>
          <w:tcPr>
            <w:tcW w:w="3402" w:type="dxa"/>
            <w:tcBorders>
              <w:top w:val="single" w:sz="4" w:space="0" w:color="auto"/>
              <w:left w:val="single" w:sz="8" w:space="0" w:color="auto"/>
              <w:bottom w:val="single" w:sz="8" w:space="0" w:color="auto"/>
              <w:right w:val="nil"/>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w:t>
            </w:r>
          </w:p>
        </w:tc>
        <w:tc>
          <w:tcPr>
            <w:tcW w:w="784" w:type="dxa"/>
            <w:tcBorders>
              <w:top w:val="single" w:sz="4" w:space="0" w:color="auto"/>
              <w:left w:val="nil"/>
              <w:bottom w:val="single" w:sz="8" w:space="0" w:color="auto"/>
              <w:right w:val="nil"/>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236" w:type="dxa"/>
            <w:gridSpan w:val="2"/>
            <w:tcBorders>
              <w:top w:val="single" w:sz="4" w:space="0" w:color="auto"/>
              <w:left w:val="nil"/>
              <w:bottom w:val="single" w:sz="8" w:space="0" w:color="auto"/>
              <w:right w:val="nil"/>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1248" w:type="dxa"/>
            <w:gridSpan w:val="3"/>
            <w:tcBorders>
              <w:top w:val="single" w:sz="4" w:space="0" w:color="auto"/>
              <w:left w:val="nil"/>
              <w:bottom w:val="single" w:sz="8" w:space="0" w:color="auto"/>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r>
      <w:tr w:rsidR="00387575" w:rsidTr="00FF178B">
        <w:tblPrEx>
          <w:tblBorders>
            <w:top w:val="none" w:sz="0" w:space="0" w:color="auto"/>
            <w:bottom w:val="single" w:sz="4" w:space="0" w:color="auto"/>
            <w:insideH w:val="none" w:sz="0" w:space="0" w:color="auto"/>
          </w:tblBorders>
        </w:tblPrEx>
        <w:trPr>
          <w:gridAfter w:val="1"/>
          <w:wAfter w:w="1134" w:type="dxa"/>
          <w:trHeight w:val="272"/>
        </w:trPr>
        <w:tc>
          <w:tcPr>
            <w:tcW w:w="567" w:type="dxa"/>
            <w:tcBorders>
              <w:top w:val="nil"/>
              <w:bottom w:val="single" w:sz="8" w:space="0" w:color="auto"/>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lastRenderedPageBreak/>
              <w:t>02</w:t>
            </w:r>
          </w:p>
        </w:tc>
        <w:tc>
          <w:tcPr>
            <w:tcW w:w="482" w:type="dxa"/>
            <w:tcBorders>
              <w:top w:val="nil"/>
              <w:left w:val="nil"/>
              <w:bottom w:val="single" w:sz="8" w:space="0" w:color="auto"/>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12701" w:type="dxa"/>
            <w:gridSpan w:val="11"/>
            <w:tcBorders>
              <w:top w:val="single" w:sz="8" w:space="0" w:color="auto"/>
              <w:left w:val="nil"/>
              <w:bottom w:val="single" w:sz="4" w:space="0" w:color="auto"/>
              <w:right w:val="nil"/>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trike/>
                <w:sz w:val="22"/>
              </w:rPr>
            </w:pPr>
            <w:r>
              <w:rPr>
                <w:color w:val="000000"/>
                <w:sz w:val="22"/>
              </w:rPr>
              <w:t>Pritaikyti Įstaigos aplinkas švietimo reikmėms</w:t>
            </w:r>
          </w:p>
        </w:tc>
        <w:tc>
          <w:tcPr>
            <w:tcW w:w="784" w:type="dxa"/>
            <w:tcBorders>
              <w:top w:val="nil"/>
              <w:left w:val="nil"/>
              <w:bottom w:val="single" w:sz="4" w:space="0" w:color="auto"/>
              <w:right w:val="nil"/>
            </w:tcBorders>
            <w:shd w:val="clear" w:color="auto" w:fill="CCFFCC"/>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236" w:type="dxa"/>
            <w:gridSpan w:val="2"/>
            <w:tcBorders>
              <w:top w:val="nil"/>
              <w:left w:val="nil"/>
              <w:bottom w:val="single" w:sz="4" w:space="0" w:color="auto"/>
              <w:right w:val="nil"/>
            </w:tcBorders>
            <w:shd w:val="clear" w:color="auto" w:fill="CCFFCC"/>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248" w:type="dxa"/>
            <w:gridSpan w:val="3"/>
            <w:tcBorders>
              <w:top w:val="nil"/>
              <w:left w:val="nil"/>
              <w:bottom w:val="single" w:sz="4" w:space="0" w:color="auto"/>
            </w:tcBorders>
            <w:shd w:val="clear" w:color="auto" w:fill="CCFFCC"/>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387575" w:rsidTr="00FF178B">
        <w:tblPrEx>
          <w:tblBorders>
            <w:left w:val="single" w:sz="4" w:space="0" w:color="auto"/>
            <w:bottom w:val="single" w:sz="4" w:space="0" w:color="auto"/>
            <w:insideH w:val="none" w:sz="0" w:space="0" w:color="auto"/>
          </w:tblBorders>
        </w:tblPrEx>
        <w:trPr>
          <w:gridAfter w:val="1"/>
          <w:wAfter w:w="1134" w:type="dxa"/>
          <w:trHeight w:val="613"/>
        </w:trPr>
        <w:tc>
          <w:tcPr>
            <w:tcW w:w="567" w:type="dxa"/>
            <w:vMerge w:val="restart"/>
            <w:tcBorders>
              <w:top w:val="single" w:sz="4" w:space="0" w:color="auto"/>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482" w:type="dxa"/>
            <w:vMerge w:val="restart"/>
            <w:tcBorders>
              <w:top w:val="single" w:sz="4" w:space="0" w:color="auto"/>
              <w:left w:val="nil"/>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482" w:type="dxa"/>
            <w:vMerge w:val="restart"/>
            <w:tcBorders>
              <w:top w:val="single" w:sz="4" w:space="0" w:color="auto"/>
              <w:left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sz w:val="22"/>
              </w:rPr>
            </w:pPr>
            <w:r>
              <w:rPr>
                <w:b/>
                <w:sz w:val="22"/>
              </w:rPr>
              <w:t>01</w:t>
            </w:r>
          </w:p>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p>
        </w:tc>
        <w:tc>
          <w:tcPr>
            <w:tcW w:w="1872" w:type="dxa"/>
            <w:vMerge w:val="restart"/>
            <w:tcBorders>
              <w:top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color w:val="000000"/>
                <w:sz w:val="22"/>
              </w:rPr>
              <w:t>Lauko įrengimų, inventoriaus ir baldų grupėse atnaujinimas</w:t>
            </w:r>
          </w:p>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p>
        </w:tc>
        <w:tc>
          <w:tcPr>
            <w:tcW w:w="425" w:type="dxa"/>
            <w:vMerge w:val="restart"/>
            <w:tcBorders>
              <w:top w:val="single" w:sz="4"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after="200" w:line="276" w:lineRule="auto"/>
              <w:rPr>
                <w:sz w:val="22"/>
              </w:rPr>
            </w:pPr>
          </w:p>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p>
        </w:tc>
        <w:tc>
          <w:tcPr>
            <w:tcW w:w="567" w:type="dxa"/>
            <w:vMerge w:val="restart"/>
            <w:tcBorders>
              <w:top w:val="single" w:sz="4"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after="200" w:line="276" w:lineRule="auto"/>
              <w:rPr>
                <w:sz w:val="22"/>
              </w:rPr>
            </w:pPr>
          </w:p>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p>
        </w:tc>
        <w:tc>
          <w:tcPr>
            <w:tcW w:w="1559" w:type="dxa"/>
            <w:vMerge w:val="restart"/>
            <w:tcBorders>
              <w:top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Direktoriaus pavaduotojai</w:t>
            </w:r>
          </w:p>
        </w:tc>
        <w:tc>
          <w:tcPr>
            <w:tcW w:w="992" w:type="dxa"/>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SB</w:t>
            </w:r>
          </w:p>
        </w:tc>
        <w:tc>
          <w:tcPr>
            <w:tcW w:w="851" w:type="dxa"/>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4,3</w:t>
            </w:r>
          </w:p>
        </w:tc>
        <w:tc>
          <w:tcPr>
            <w:tcW w:w="850" w:type="dxa"/>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4,2</w:t>
            </w:r>
          </w:p>
        </w:tc>
        <w:tc>
          <w:tcPr>
            <w:tcW w:w="851" w:type="dxa"/>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4,2</w:t>
            </w:r>
          </w:p>
        </w:tc>
        <w:tc>
          <w:tcPr>
            <w:tcW w:w="850" w:type="dxa"/>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4,2</w:t>
            </w:r>
          </w:p>
        </w:tc>
        <w:tc>
          <w:tcPr>
            <w:tcW w:w="3402" w:type="dxa"/>
            <w:vMerge w:val="restart"/>
            <w:tcBorders>
              <w:top w:val="nil"/>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Atnaujintų smėlio dėžių  skaičius, vnt.</w:t>
            </w:r>
          </w:p>
        </w:tc>
        <w:tc>
          <w:tcPr>
            <w:tcW w:w="851" w:type="dxa"/>
            <w:gridSpan w:val="2"/>
            <w:vMerge w:val="restart"/>
            <w:tcBorders>
              <w:top w:val="nil"/>
              <w:bottom w:val="single" w:sz="4"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850" w:type="dxa"/>
            <w:gridSpan w:val="3"/>
            <w:vMerge w:val="restart"/>
            <w:tcBorders>
              <w:top w:val="nil"/>
              <w:bottom w:val="single" w:sz="4" w:space="0" w:color="auto"/>
              <w:right w:val="single" w:sz="8"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567" w:type="dxa"/>
            <w:vMerge w:val="restart"/>
            <w:tcBorders>
              <w:top w:val="nil"/>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8</w:t>
            </w:r>
          </w:p>
        </w:tc>
      </w:tr>
      <w:tr w:rsidR="00387575" w:rsidTr="00FF178B">
        <w:tblPrEx>
          <w:tblBorders>
            <w:left w:val="single" w:sz="4" w:space="0" w:color="auto"/>
            <w:bottom w:val="single" w:sz="4" w:space="0" w:color="auto"/>
            <w:insideH w:val="none" w:sz="0" w:space="0" w:color="auto"/>
          </w:tblBorders>
        </w:tblPrEx>
        <w:trPr>
          <w:gridAfter w:val="1"/>
          <w:wAfter w:w="1134" w:type="dxa"/>
          <w:trHeight w:val="255"/>
        </w:trPr>
        <w:tc>
          <w:tcPr>
            <w:tcW w:w="567" w:type="dxa"/>
            <w:vMerge/>
            <w:tcBorders>
              <w:top w:val="single" w:sz="4" w:space="0" w:color="auto"/>
            </w:tcBorders>
            <w:shd w:val="clear" w:color="auto" w:fill="99CC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left w:val="nil"/>
            </w:tcBorders>
            <w:shd w:val="clear" w:color="auto" w:fill="CCFFCC"/>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left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SB(VB)</w:t>
            </w:r>
          </w:p>
        </w:tc>
        <w:tc>
          <w:tcPr>
            <w:tcW w:w="851" w:type="dxa"/>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2,3</w:t>
            </w:r>
          </w:p>
        </w:tc>
        <w:tc>
          <w:tcPr>
            <w:tcW w:w="850" w:type="dxa"/>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2,6</w:t>
            </w:r>
          </w:p>
        </w:tc>
        <w:tc>
          <w:tcPr>
            <w:tcW w:w="851" w:type="dxa"/>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2,6</w:t>
            </w:r>
          </w:p>
        </w:tc>
        <w:tc>
          <w:tcPr>
            <w:tcW w:w="850" w:type="dxa"/>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2,6</w:t>
            </w:r>
          </w:p>
        </w:tc>
        <w:tc>
          <w:tcPr>
            <w:tcW w:w="3402" w:type="dxa"/>
            <w:vMerge/>
            <w:tcBorders>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gridSpan w:val="2"/>
            <w:vMerge/>
            <w:tcBorders>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gridSpan w:val="3"/>
            <w:vMerge/>
            <w:tcBorders>
              <w:bottom w:val="single" w:sz="4"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r>
      <w:tr w:rsidR="00387575" w:rsidTr="00FF178B">
        <w:tblPrEx>
          <w:tblBorders>
            <w:left w:val="single" w:sz="4" w:space="0" w:color="auto"/>
            <w:bottom w:val="single" w:sz="4" w:space="0" w:color="auto"/>
            <w:insideH w:val="none" w:sz="0" w:space="0" w:color="auto"/>
          </w:tblBorders>
        </w:tblPrEx>
        <w:trPr>
          <w:gridAfter w:val="1"/>
          <w:wAfter w:w="1134" w:type="dxa"/>
          <w:trHeight w:val="506"/>
        </w:trPr>
        <w:tc>
          <w:tcPr>
            <w:tcW w:w="567" w:type="dxa"/>
            <w:vMerge/>
            <w:tcBorders>
              <w:top w:val="single" w:sz="4" w:space="0" w:color="auto"/>
            </w:tcBorders>
            <w:shd w:val="clear" w:color="auto" w:fill="99CC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left w:val="nil"/>
            </w:tcBorders>
            <w:shd w:val="clear" w:color="auto" w:fill="CCFFCC"/>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left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val="restart"/>
            <w:tcBorders>
              <w:top w:val="single" w:sz="4" w:space="0" w:color="auto"/>
              <w:bottom w:val="single" w:sz="4" w:space="0" w:color="auto"/>
              <w:right w:val="single" w:sz="8" w:space="0" w:color="000000"/>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roofErr w:type="spellStart"/>
            <w:r>
              <w:rPr>
                <w:sz w:val="22"/>
              </w:rPr>
              <w:t>Kt</w:t>
            </w:r>
            <w:proofErr w:type="spellEnd"/>
          </w:p>
        </w:tc>
        <w:tc>
          <w:tcPr>
            <w:tcW w:w="851" w:type="dxa"/>
            <w:vMerge w:val="restart"/>
            <w:tcBorders>
              <w:left w:val="nil"/>
              <w:bottom w:val="single" w:sz="4" w:space="0" w:color="auto"/>
              <w:right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2,9</w:t>
            </w:r>
          </w:p>
        </w:tc>
        <w:tc>
          <w:tcPr>
            <w:tcW w:w="850" w:type="dxa"/>
            <w:vMerge w:val="restart"/>
            <w:tcBorders>
              <w:left w:val="single" w:sz="8" w:space="0" w:color="auto"/>
              <w:bottom w:val="single" w:sz="4" w:space="0" w:color="auto"/>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w:t>
            </w:r>
          </w:p>
        </w:tc>
        <w:tc>
          <w:tcPr>
            <w:tcW w:w="851" w:type="dxa"/>
            <w:vMerge w:val="restart"/>
            <w:tcBorders>
              <w:left w:val="nil"/>
              <w:bottom w:val="single" w:sz="4" w:space="0" w:color="auto"/>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w:t>
            </w:r>
          </w:p>
        </w:tc>
        <w:tc>
          <w:tcPr>
            <w:tcW w:w="850" w:type="dxa"/>
            <w:vMerge w:val="restart"/>
            <w:tcBorders>
              <w:left w:val="nil"/>
              <w:bottom w:val="single" w:sz="4" w:space="0" w:color="auto"/>
              <w:right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w:t>
            </w:r>
          </w:p>
        </w:tc>
        <w:tc>
          <w:tcPr>
            <w:tcW w:w="3402" w:type="dxa"/>
            <w:tcBorders>
              <w:left w:val="single" w:sz="8"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Įsigytų lauko žaidimų įrengimų skaičius, vnt.</w:t>
            </w:r>
          </w:p>
        </w:tc>
        <w:tc>
          <w:tcPr>
            <w:tcW w:w="851" w:type="dxa"/>
            <w:gridSpan w:val="2"/>
            <w:tcBorders>
              <w:bottom w:val="single" w:sz="4"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850" w:type="dxa"/>
            <w:gridSpan w:val="3"/>
            <w:tcBorders>
              <w:bottom w:val="single" w:sz="4" w:space="0" w:color="auto"/>
              <w:right w:val="single" w:sz="8"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567" w:type="dxa"/>
            <w:tcBorders>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8</w:t>
            </w:r>
          </w:p>
        </w:tc>
      </w:tr>
      <w:tr w:rsidR="00387575" w:rsidTr="00FF178B">
        <w:tblPrEx>
          <w:tblBorders>
            <w:left w:val="single" w:sz="4" w:space="0" w:color="auto"/>
            <w:bottom w:val="single" w:sz="4" w:space="0" w:color="auto"/>
            <w:insideH w:val="none" w:sz="0" w:space="0" w:color="auto"/>
          </w:tblBorders>
        </w:tblPrEx>
        <w:trPr>
          <w:gridAfter w:val="1"/>
          <w:wAfter w:w="1134" w:type="dxa"/>
          <w:trHeight w:val="506"/>
        </w:trPr>
        <w:tc>
          <w:tcPr>
            <w:tcW w:w="567" w:type="dxa"/>
            <w:vMerge/>
            <w:tcBorders>
              <w:top w:val="single" w:sz="4" w:space="0" w:color="auto"/>
            </w:tcBorders>
            <w:shd w:val="clear" w:color="auto" w:fill="99CC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left w:val="nil"/>
            </w:tcBorders>
            <w:shd w:val="clear" w:color="auto" w:fill="CCFFCC"/>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left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tcBorders>
              <w:top w:val="single" w:sz="4" w:space="0" w:color="auto"/>
              <w:bottom w:val="single" w:sz="4" w:space="0" w:color="auto"/>
              <w:right w:val="single" w:sz="8" w:space="0" w:color="000000"/>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left w:val="nil"/>
              <w:bottom w:val="single" w:sz="4" w:space="0" w:color="auto"/>
              <w:right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left w:val="single" w:sz="8" w:space="0" w:color="auto"/>
              <w:bottom w:val="single" w:sz="4"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left w:val="nil"/>
              <w:bottom w:val="single" w:sz="4"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left w:val="nil"/>
              <w:bottom w:val="single" w:sz="4" w:space="0" w:color="auto"/>
              <w:right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3402" w:type="dxa"/>
            <w:tcBorders>
              <w:top w:val="single" w:sz="4" w:space="0" w:color="auto"/>
              <w:left w:val="single" w:sz="8"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Atnaujinto sportinio inventoriaus skaičius, vnt.</w:t>
            </w:r>
          </w:p>
        </w:tc>
        <w:tc>
          <w:tcPr>
            <w:tcW w:w="851" w:type="dxa"/>
            <w:gridSpan w:val="2"/>
            <w:tcBorders>
              <w:top w:val="single" w:sz="4" w:space="0" w:color="auto"/>
              <w:bottom w:val="single" w:sz="4"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850" w:type="dxa"/>
            <w:gridSpan w:val="3"/>
            <w:tcBorders>
              <w:top w:val="single" w:sz="4" w:space="0" w:color="auto"/>
              <w:bottom w:val="single" w:sz="4" w:space="0" w:color="auto"/>
              <w:right w:val="single" w:sz="8"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567" w:type="dxa"/>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r>
      <w:tr w:rsidR="00387575" w:rsidTr="00FF178B">
        <w:tblPrEx>
          <w:tblBorders>
            <w:left w:val="single" w:sz="4" w:space="0" w:color="auto"/>
            <w:bottom w:val="single" w:sz="4" w:space="0" w:color="auto"/>
            <w:insideH w:val="none" w:sz="0" w:space="0" w:color="auto"/>
          </w:tblBorders>
        </w:tblPrEx>
        <w:trPr>
          <w:gridAfter w:val="1"/>
          <w:wAfter w:w="1134" w:type="dxa"/>
          <w:trHeight w:val="506"/>
        </w:trPr>
        <w:tc>
          <w:tcPr>
            <w:tcW w:w="567" w:type="dxa"/>
            <w:vMerge/>
            <w:tcBorders>
              <w:top w:val="single" w:sz="4" w:space="0" w:color="auto"/>
            </w:tcBorders>
            <w:shd w:val="clear" w:color="auto" w:fill="99CC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left w:val="nil"/>
            </w:tcBorders>
            <w:shd w:val="clear" w:color="auto" w:fill="CCFFCC"/>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left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tcBorders>
              <w:top w:val="single" w:sz="4" w:space="0" w:color="auto"/>
              <w:bottom w:val="single" w:sz="4" w:space="0" w:color="auto"/>
              <w:right w:val="single" w:sz="8" w:space="0" w:color="000000"/>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left w:val="nil"/>
              <w:bottom w:val="single" w:sz="4" w:space="0" w:color="auto"/>
              <w:right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left w:val="single" w:sz="8" w:space="0" w:color="auto"/>
              <w:bottom w:val="single" w:sz="4"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left w:val="nil"/>
              <w:bottom w:val="single" w:sz="4"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left w:val="nil"/>
              <w:bottom w:val="single" w:sz="4" w:space="0" w:color="auto"/>
              <w:right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3402" w:type="dxa"/>
            <w:tcBorders>
              <w:top w:val="single" w:sz="4" w:space="0" w:color="auto"/>
              <w:left w:val="single" w:sz="8"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Pakeistos guminės žaidimų aikštelių dangos plotas, kv. m.</w:t>
            </w:r>
          </w:p>
        </w:tc>
        <w:tc>
          <w:tcPr>
            <w:tcW w:w="851" w:type="dxa"/>
            <w:gridSpan w:val="2"/>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50</w:t>
            </w:r>
          </w:p>
        </w:tc>
        <w:tc>
          <w:tcPr>
            <w:tcW w:w="850" w:type="dxa"/>
            <w:gridSpan w:val="3"/>
            <w:tcBorders>
              <w:top w:val="single" w:sz="4" w:space="0" w:color="auto"/>
              <w:bottom w:val="single" w:sz="4" w:space="0" w:color="auto"/>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50</w:t>
            </w:r>
          </w:p>
        </w:tc>
        <w:tc>
          <w:tcPr>
            <w:tcW w:w="567" w:type="dxa"/>
            <w:tcBorders>
              <w:top w:val="single" w:sz="4" w:space="0" w:color="auto"/>
              <w:bottom w:val="single" w:sz="4"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387575" w:rsidTr="00FF178B">
        <w:tblPrEx>
          <w:tblBorders>
            <w:left w:val="single" w:sz="4" w:space="0" w:color="auto"/>
            <w:bottom w:val="single" w:sz="4" w:space="0" w:color="auto"/>
            <w:insideH w:val="none" w:sz="0" w:space="0" w:color="auto"/>
          </w:tblBorders>
        </w:tblPrEx>
        <w:trPr>
          <w:gridAfter w:val="1"/>
          <w:wAfter w:w="1134" w:type="dxa"/>
          <w:trHeight w:val="270"/>
        </w:trPr>
        <w:tc>
          <w:tcPr>
            <w:tcW w:w="567" w:type="dxa"/>
            <w:vMerge/>
            <w:tcBorders>
              <w:top w:val="single" w:sz="4" w:space="0" w:color="auto"/>
            </w:tcBorders>
            <w:shd w:val="clear" w:color="auto" w:fill="99CC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left w:val="nil"/>
            </w:tcBorders>
            <w:shd w:val="clear" w:color="auto" w:fill="CCFFCC"/>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left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tcBorders>
              <w:top w:val="single" w:sz="4" w:space="0" w:color="auto"/>
              <w:bottom w:val="single" w:sz="4" w:space="0" w:color="auto"/>
              <w:right w:val="single" w:sz="8" w:space="0" w:color="000000"/>
            </w:tcBorders>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b/>
                <w:sz w:val="22"/>
              </w:rPr>
              <w:t>Iš viso:</w:t>
            </w:r>
          </w:p>
        </w:tc>
        <w:tc>
          <w:tcPr>
            <w:tcW w:w="851" w:type="dxa"/>
            <w:tcBorders>
              <w:top w:val="single" w:sz="4" w:space="0" w:color="auto"/>
              <w:left w:val="nil"/>
              <w:bottom w:val="single" w:sz="4" w:space="0" w:color="auto"/>
              <w:right w:val="nil"/>
            </w:tcBorders>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9,5</w:t>
            </w:r>
          </w:p>
        </w:tc>
        <w:tc>
          <w:tcPr>
            <w:tcW w:w="850" w:type="dxa"/>
            <w:tcBorders>
              <w:top w:val="single" w:sz="4" w:space="0" w:color="auto"/>
              <w:left w:val="single" w:sz="8" w:space="0" w:color="auto"/>
              <w:bottom w:val="single" w:sz="4" w:space="0" w:color="auto"/>
              <w:right w:val="single" w:sz="8" w:space="0" w:color="auto"/>
            </w:tcBorders>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8,8</w:t>
            </w:r>
          </w:p>
        </w:tc>
        <w:tc>
          <w:tcPr>
            <w:tcW w:w="851" w:type="dxa"/>
            <w:tcBorders>
              <w:top w:val="single" w:sz="4" w:space="0" w:color="auto"/>
              <w:left w:val="nil"/>
              <w:bottom w:val="single" w:sz="4" w:space="0" w:color="auto"/>
              <w:right w:val="single" w:sz="8" w:space="0" w:color="auto"/>
            </w:tcBorders>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8,8</w:t>
            </w:r>
          </w:p>
        </w:tc>
        <w:tc>
          <w:tcPr>
            <w:tcW w:w="850" w:type="dxa"/>
            <w:tcBorders>
              <w:top w:val="single" w:sz="4" w:space="0" w:color="auto"/>
              <w:left w:val="nil"/>
              <w:bottom w:val="single" w:sz="4" w:space="0" w:color="auto"/>
              <w:right w:val="nil"/>
            </w:tcBorders>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8,8</w:t>
            </w:r>
          </w:p>
        </w:tc>
        <w:tc>
          <w:tcPr>
            <w:tcW w:w="3402" w:type="dxa"/>
            <w:tcBorders>
              <w:top w:val="single" w:sz="4" w:space="0" w:color="auto"/>
              <w:left w:val="single" w:sz="8"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Atnaujintų baldų skaičius, vnt.</w:t>
            </w:r>
          </w:p>
        </w:tc>
        <w:tc>
          <w:tcPr>
            <w:tcW w:w="851" w:type="dxa"/>
            <w:gridSpan w:val="2"/>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29</w:t>
            </w:r>
          </w:p>
        </w:tc>
        <w:tc>
          <w:tcPr>
            <w:tcW w:w="850" w:type="dxa"/>
            <w:gridSpan w:val="3"/>
            <w:tcBorders>
              <w:top w:val="single" w:sz="4" w:space="0" w:color="auto"/>
              <w:bottom w:val="single" w:sz="4" w:space="0" w:color="auto"/>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30</w:t>
            </w:r>
          </w:p>
        </w:tc>
        <w:tc>
          <w:tcPr>
            <w:tcW w:w="567" w:type="dxa"/>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70</w:t>
            </w:r>
          </w:p>
        </w:tc>
      </w:tr>
      <w:tr w:rsidR="00387575" w:rsidTr="00FF178B">
        <w:tblPrEx>
          <w:tblBorders>
            <w:left w:val="single" w:sz="4" w:space="0" w:color="auto"/>
            <w:bottom w:val="single" w:sz="4" w:space="0" w:color="auto"/>
            <w:insideH w:val="none" w:sz="0" w:space="0" w:color="auto"/>
          </w:tblBorders>
        </w:tblPrEx>
        <w:trPr>
          <w:gridAfter w:val="1"/>
          <w:wAfter w:w="1134" w:type="dxa"/>
          <w:trHeight w:val="149"/>
        </w:trPr>
        <w:tc>
          <w:tcPr>
            <w:tcW w:w="567" w:type="dxa"/>
            <w:vMerge w:val="restart"/>
            <w:tcBorders>
              <w:top w:val="single" w:sz="4" w:space="0" w:color="auto"/>
              <w:left w:val="single" w:sz="8" w:space="0" w:color="auto"/>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482" w:type="dxa"/>
            <w:vMerge w:val="restart"/>
            <w:tcBorders>
              <w:top w:val="single" w:sz="4" w:space="0" w:color="auto"/>
              <w:left w:val="nil"/>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482" w:type="dxa"/>
            <w:vMerge w:val="restart"/>
            <w:tcBorders>
              <w:top w:val="single" w:sz="4" w:space="0" w:color="auto"/>
              <w:left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sz w:val="22"/>
              </w:rPr>
            </w:pPr>
            <w:r>
              <w:rPr>
                <w:b/>
                <w:sz w:val="22"/>
              </w:rPr>
              <w:t>02</w:t>
            </w:r>
          </w:p>
        </w:tc>
        <w:tc>
          <w:tcPr>
            <w:tcW w:w="1872" w:type="dxa"/>
            <w:vMerge w:val="restart"/>
            <w:tcBorders>
              <w:top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color w:val="000000"/>
                <w:sz w:val="22"/>
              </w:rPr>
            </w:pPr>
            <w:r>
              <w:rPr>
                <w:color w:val="000000"/>
                <w:sz w:val="22"/>
              </w:rPr>
              <w:t>Naujausių technologijų ir priemonių įsigijimas</w:t>
            </w:r>
          </w:p>
        </w:tc>
        <w:tc>
          <w:tcPr>
            <w:tcW w:w="425" w:type="dxa"/>
            <w:vMerge w:val="restart"/>
            <w:tcBorders>
              <w:top w:val="single" w:sz="4"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after="200" w:line="276" w:lineRule="auto"/>
              <w:rPr>
                <w:sz w:val="22"/>
              </w:rPr>
            </w:pPr>
          </w:p>
        </w:tc>
        <w:tc>
          <w:tcPr>
            <w:tcW w:w="567" w:type="dxa"/>
            <w:vMerge w:val="restart"/>
            <w:tcBorders>
              <w:top w:val="single" w:sz="4"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after="200" w:line="276" w:lineRule="auto"/>
              <w:rPr>
                <w:sz w:val="22"/>
              </w:rPr>
            </w:pPr>
          </w:p>
        </w:tc>
        <w:tc>
          <w:tcPr>
            <w:tcW w:w="1559" w:type="dxa"/>
            <w:vMerge w:val="restart"/>
            <w:tcBorders>
              <w:top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Direktoriaus pavaduotojai</w:t>
            </w:r>
          </w:p>
        </w:tc>
        <w:tc>
          <w:tcPr>
            <w:tcW w:w="992" w:type="dxa"/>
            <w:tcBorders>
              <w:top w:val="single" w:sz="4" w:space="0" w:color="auto"/>
              <w:bottom w:val="single" w:sz="4" w:space="0" w:color="auto"/>
              <w:right w:val="single" w:sz="8" w:space="0" w:color="000000"/>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SB</w:t>
            </w:r>
          </w:p>
        </w:tc>
        <w:tc>
          <w:tcPr>
            <w:tcW w:w="851" w:type="dxa"/>
            <w:tcBorders>
              <w:top w:val="single" w:sz="4" w:space="0" w:color="auto"/>
              <w:left w:val="nil"/>
              <w:bottom w:val="single" w:sz="4"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850" w:type="dxa"/>
            <w:tcBorders>
              <w:top w:val="single" w:sz="4" w:space="0" w:color="auto"/>
              <w:left w:val="single" w:sz="8" w:space="0" w:color="auto"/>
              <w:bottom w:val="single" w:sz="4" w:space="0" w:color="auto"/>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3,0</w:t>
            </w:r>
          </w:p>
        </w:tc>
        <w:tc>
          <w:tcPr>
            <w:tcW w:w="851" w:type="dxa"/>
            <w:tcBorders>
              <w:top w:val="single" w:sz="4" w:space="0" w:color="auto"/>
              <w:left w:val="nil"/>
              <w:bottom w:val="single" w:sz="4" w:space="0" w:color="auto"/>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3,0</w:t>
            </w:r>
          </w:p>
        </w:tc>
        <w:tc>
          <w:tcPr>
            <w:tcW w:w="850" w:type="dxa"/>
            <w:tcBorders>
              <w:top w:val="single" w:sz="4" w:space="0" w:color="auto"/>
              <w:left w:val="nil"/>
              <w:bottom w:val="single" w:sz="4" w:space="0" w:color="auto"/>
              <w:right w:val="nil"/>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3,0</w:t>
            </w:r>
          </w:p>
        </w:tc>
        <w:tc>
          <w:tcPr>
            <w:tcW w:w="3402" w:type="dxa"/>
            <w:tcBorders>
              <w:top w:val="single" w:sz="4" w:space="0" w:color="auto"/>
              <w:left w:val="single" w:sz="8"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Nupirktų kompiuterių skaičius, vnt.</w:t>
            </w:r>
          </w:p>
        </w:tc>
        <w:tc>
          <w:tcPr>
            <w:tcW w:w="851" w:type="dxa"/>
            <w:gridSpan w:val="2"/>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w:t>
            </w:r>
          </w:p>
        </w:tc>
        <w:tc>
          <w:tcPr>
            <w:tcW w:w="850" w:type="dxa"/>
            <w:gridSpan w:val="3"/>
            <w:tcBorders>
              <w:top w:val="single" w:sz="4" w:space="0" w:color="auto"/>
              <w:bottom w:val="single" w:sz="4" w:space="0" w:color="auto"/>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w:t>
            </w:r>
          </w:p>
        </w:tc>
        <w:tc>
          <w:tcPr>
            <w:tcW w:w="567" w:type="dxa"/>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w:t>
            </w:r>
          </w:p>
        </w:tc>
      </w:tr>
      <w:tr w:rsidR="00387575" w:rsidTr="00FF178B">
        <w:tblPrEx>
          <w:tblBorders>
            <w:left w:val="single" w:sz="4" w:space="0" w:color="auto"/>
            <w:bottom w:val="single" w:sz="4" w:space="0" w:color="auto"/>
            <w:insideH w:val="none" w:sz="0" w:space="0" w:color="auto"/>
          </w:tblBorders>
        </w:tblPrEx>
        <w:trPr>
          <w:gridAfter w:val="1"/>
          <w:wAfter w:w="1134" w:type="dxa"/>
          <w:trHeight w:val="255"/>
        </w:trPr>
        <w:tc>
          <w:tcPr>
            <w:tcW w:w="567" w:type="dxa"/>
            <w:vMerge/>
            <w:tcBorders>
              <w:top w:val="single" w:sz="4" w:space="0" w:color="auto"/>
              <w:left w:val="single" w:sz="8" w:space="0" w:color="auto"/>
            </w:tcBorders>
            <w:shd w:val="clear" w:color="auto" w:fill="99CC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left w:val="nil"/>
            </w:tcBorders>
            <w:shd w:val="clear" w:color="auto" w:fill="CCFFCC"/>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left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SB(VB)</w:t>
            </w:r>
          </w:p>
        </w:tc>
        <w:tc>
          <w:tcPr>
            <w:tcW w:w="851" w:type="dxa"/>
            <w:tcBorders>
              <w:top w:val="single" w:sz="4" w:space="0" w:color="auto"/>
              <w:bottom w:val="single" w:sz="4"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850" w:type="dxa"/>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2,6</w:t>
            </w:r>
          </w:p>
        </w:tc>
        <w:tc>
          <w:tcPr>
            <w:tcW w:w="851" w:type="dxa"/>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2,6</w:t>
            </w:r>
          </w:p>
        </w:tc>
        <w:tc>
          <w:tcPr>
            <w:tcW w:w="850" w:type="dxa"/>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2,6</w:t>
            </w:r>
          </w:p>
        </w:tc>
        <w:tc>
          <w:tcPr>
            <w:tcW w:w="3402" w:type="dxa"/>
            <w:vMerge w:val="restart"/>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color w:val="000000"/>
                <w:sz w:val="22"/>
              </w:rPr>
              <w:t>Įsigytų daugialypės terpės projektorių skaičius, vnt.</w:t>
            </w:r>
          </w:p>
        </w:tc>
        <w:tc>
          <w:tcPr>
            <w:tcW w:w="851" w:type="dxa"/>
            <w:gridSpan w:val="2"/>
            <w:vMerge w:val="restart"/>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850" w:type="dxa"/>
            <w:gridSpan w:val="3"/>
            <w:vMerge w:val="restart"/>
            <w:tcBorders>
              <w:top w:val="single" w:sz="4" w:space="0" w:color="auto"/>
              <w:bottom w:val="single" w:sz="4" w:space="0" w:color="auto"/>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567" w:type="dxa"/>
            <w:vMerge w:val="restart"/>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r>
      <w:tr w:rsidR="00387575" w:rsidTr="00FF178B">
        <w:tblPrEx>
          <w:tblBorders>
            <w:left w:val="single" w:sz="4" w:space="0" w:color="auto"/>
            <w:bottom w:val="single" w:sz="4" w:space="0" w:color="auto"/>
            <w:insideH w:val="none" w:sz="0" w:space="0" w:color="auto"/>
          </w:tblBorders>
        </w:tblPrEx>
        <w:trPr>
          <w:gridAfter w:val="1"/>
          <w:wAfter w:w="1134" w:type="dxa"/>
          <w:trHeight w:val="276"/>
        </w:trPr>
        <w:tc>
          <w:tcPr>
            <w:tcW w:w="567" w:type="dxa"/>
            <w:vMerge/>
            <w:tcBorders>
              <w:top w:val="single" w:sz="4" w:space="0" w:color="auto"/>
              <w:left w:val="single" w:sz="8" w:space="0" w:color="auto"/>
            </w:tcBorders>
            <w:shd w:val="clear" w:color="auto" w:fill="99CC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left w:val="nil"/>
            </w:tcBorders>
            <w:shd w:val="clear" w:color="auto" w:fill="CCFFCC"/>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left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val="restart"/>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roofErr w:type="spellStart"/>
            <w:r>
              <w:rPr>
                <w:sz w:val="22"/>
              </w:rPr>
              <w:t>Kt</w:t>
            </w:r>
            <w:proofErr w:type="spellEnd"/>
          </w:p>
        </w:tc>
        <w:tc>
          <w:tcPr>
            <w:tcW w:w="851" w:type="dxa"/>
            <w:vMerge w:val="restart"/>
            <w:tcBorders>
              <w:top w:val="single" w:sz="4" w:space="0" w:color="auto"/>
              <w:bottom w:val="single" w:sz="4"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850" w:type="dxa"/>
            <w:vMerge w:val="restart"/>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1,2</w:t>
            </w:r>
          </w:p>
        </w:tc>
        <w:tc>
          <w:tcPr>
            <w:tcW w:w="851" w:type="dxa"/>
            <w:vMerge w:val="restart"/>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0,9</w:t>
            </w:r>
          </w:p>
        </w:tc>
        <w:tc>
          <w:tcPr>
            <w:tcW w:w="850" w:type="dxa"/>
            <w:vMerge w:val="restart"/>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2,2</w:t>
            </w:r>
          </w:p>
        </w:tc>
        <w:tc>
          <w:tcPr>
            <w:tcW w:w="3402" w:type="dxa"/>
            <w:vMerge/>
            <w:tcBorders>
              <w:top w:val="single" w:sz="4" w:space="0" w:color="auto"/>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gridSpan w:val="2"/>
            <w:vMerge/>
            <w:tcBorders>
              <w:top w:val="single" w:sz="4" w:space="0" w:color="auto"/>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gridSpan w:val="3"/>
            <w:vMerge/>
            <w:tcBorders>
              <w:top w:val="single" w:sz="4" w:space="0" w:color="auto"/>
              <w:bottom w:val="single" w:sz="4" w:space="0" w:color="auto"/>
              <w:right w:val="single" w:sz="8"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r>
      <w:tr w:rsidR="00387575" w:rsidTr="00FF178B">
        <w:tblPrEx>
          <w:tblBorders>
            <w:left w:val="single" w:sz="4" w:space="0" w:color="auto"/>
            <w:bottom w:val="single" w:sz="4" w:space="0" w:color="auto"/>
            <w:insideH w:val="none" w:sz="0" w:space="0" w:color="auto"/>
          </w:tblBorders>
        </w:tblPrEx>
        <w:trPr>
          <w:gridAfter w:val="1"/>
          <w:wAfter w:w="1134" w:type="dxa"/>
          <w:trHeight w:val="276"/>
        </w:trPr>
        <w:tc>
          <w:tcPr>
            <w:tcW w:w="567" w:type="dxa"/>
            <w:vMerge/>
            <w:tcBorders>
              <w:top w:val="single" w:sz="4" w:space="0" w:color="auto"/>
              <w:left w:val="single" w:sz="8" w:space="0" w:color="auto"/>
            </w:tcBorders>
            <w:shd w:val="clear" w:color="auto" w:fill="99CC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left w:val="nil"/>
            </w:tcBorders>
            <w:shd w:val="clear" w:color="auto" w:fill="CCFFCC"/>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left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tcBorders>
              <w:top w:val="single" w:sz="4" w:space="0" w:color="auto"/>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top w:val="single" w:sz="4" w:space="0" w:color="auto"/>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top w:val="single" w:sz="4" w:space="0" w:color="auto"/>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top w:val="single" w:sz="4" w:space="0" w:color="auto"/>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top w:val="single" w:sz="4" w:space="0" w:color="auto"/>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3402" w:type="dxa"/>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color w:val="000000"/>
                <w:sz w:val="22"/>
              </w:rPr>
              <w:t>Nupirktų priemonių skaičius, vnt.</w:t>
            </w:r>
          </w:p>
        </w:tc>
        <w:tc>
          <w:tcPr>
            <w:tcW w:w="851" w:type="dxa"/>
            <w:gridSpan w:val="2"/>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w:t>
            </w:r>
          </w:p>
        </w:tc>
        <w:tc>
          <w:tcPr>
            <w:tcW w:w="850" w:type="dxa"/>
            <w:gridSpan w:val="3"/>
            <w:tcBorders>
              <w:top w:val="single" w:sz="4" w:space="0" w:color="auto"/>
              <w:bottom w:val="single" w:sz="4" w:space="0" w:color="auto"/>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4</w:t>
            </w:r>
          </w:p>
        </w:tc>
        <w:tc>
          <w:tcPr>
            <w:tcW w:w="567" w:type="dxa"/>
            <w:tcBorders>
              <w:top w:val="single" w:sz="4" w:space="0" w:color="auto"/>
              <w:bottom w:val="single" w:sz="4" w:space="0" w:color="auto"/>
              <w:right w:val="single" w:sz="4"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shd w:val="clear" w:color="auto" w:fill="FFFF00"/>
              </w:rPr>
            </w:pPr>
          </w:p>
        </w:tc>
      </w:tr>
      <w:tr w:rsidR="00387575" w:rsidTr="00FF178B">
        <w:tblPrEx>
          <w:tblBorders>
            <w:left w:val="single" w:sz="4" w:space="0" w:color="auto"/>
            <w:bottom w:val="single" w:sz="4" w:space="0" w:color="auto"/>
            <w:insideH w:val="none" w:sz="0" w:space="0" w:color="auto"/>
          </w:tblBorders>
        </w:tblPrEx>
        <w:trPr>
          <w:gridAfter w:val="1"/>
          <w:wAfter w:w="1134" w:type="dxa"/>
          <w:trHeight w:val="276"/>
        </w:trPr>
        <w:tc>
          <w:tcPr>
            <w:tcW w:w="567" w:type="dxa"/>
            <w:vMerge/>
            <w:tcBorders>
              <w:top w:val="single" w:sz="4" w:space="0" w:color="auto"/>
              <w:left w:val="single" w:sz="8" w:space="0" w:color="auto"/>
            </w:tcBorders>
            <w:shd w:val="clear" w:color="auto" w:fill="99CC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left w:val="nil"/>
            </w:tcBorders>
            <w:shd w:val="clear" w:color="auto" w:fill="CCFFCC"/>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left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tcBorders>
              <w:top w:val="single" w:sz="4" w:space="0" w:color="auto"/>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top w:val="single" w:sz="4" w:space="0" w:color="auto"/>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top w:val="single" w:sz="4" w:space="0" w:color="auto"/>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top w:val="single" w:sz="4" w:space="0" w:color="auto"/>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top w:val="single" w:sz="4" w:space="0" w:color="auto"/>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3402" w:type="dxa"/>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Įsigytų interaktyvių grindų skaičius, vnt.</w:t>
            </w:r>
          </w:p>
        </w:tc>
        <w:tc>
          <w:tcPr>
            <w:tcW w:w="851" w:type="dxa"/>
            <w:gridSpan w:val="2"/>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850" w:type="dxa"/>
            <w:gridSpan w:val="3"/>
            <w:tcBorders>
              <w:top w:val="single" w:sz="4" w:space="0" w:color="auto"/>
              <w:bottom w:val="single" w:sz="4" w:space="0" w:color="auto"/>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567" w:type="dxa"/>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r>
      <w:tr w:rsidR="00387575" w:rsidTr="00FF178B">
        <w:tblPrEx>
          <w:tblBorders>
            <w:left w:val="single" w:sz="4" w:space="0" w:color="auto"/>
            <w:bottom w:val="single" w:sz="4" w:space="0" w:color="auto"/>
            <w:insideH w:val="none" w:sz="0" w:space="0" w:color="auto"/>
          </w:tblBorders>
        </w:tblPrEx>
        <w:trPr>
          <w:gridAfter w:val="1"/>
          <w:wAfter w:w="1134" w:type="dxa"/>
          <w:trHeight w:val="523"/>
        </w:trPr>
        <w:tc>
          <w:tcPr>
            <w:tcW w:w="567" w:type="dxa"/>
            <w:vMerge/>
            <w:tcBorders>
              <w:top w:val="single" w:sz="4" w:space="0" w:color="auto"/>
              <w:left w:val="single" w:sz="8" w:space="0" w:color="auto"/>
            </w:tcBorders>
            <w:shd w:val="clear" w:color="auto" w:fill="99CC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left w:val="nil"/>
            </w:tcBorders>
            <w:shd w:val="clear" w:color="auto" w:fill="CCFFCC"/>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left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top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tcBorders>
              <w:top w:val="single" w:sz="4" w:space="0" w:color="auto"/>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top w:val="single" w:sz="4" w:space="0" w:color="auto"/>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top w:val="single" w:sz="4" w:space="0" w:color="auto"/>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top w:val="single" w:sz="4" w:space="0" w:color="auto"/>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top w:val="single" w:sz="4" w:space="0" w:color="auto"/>
              <w:bottom w:val="single" w:sz="4" w:space="0" w:color="auto"/>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3402" w:type="dxa"/>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Nupirktų interaktyvių ekranų skaičius, vnt.</w:t>
            </w:r>
          </w:p>
        </w:tc>
        <w:tc>
          <w:tcPr>
            <w:tcW w:w="851" w:type="dxa"/>
            <w:gridSpan w:val="2"/>
            <w:tcBorders>
              <w:top w:val="single" w:sz="4" w:space="0" w:color="auto"/>
              <w:bottom w:val="single" w:sz="4"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850" w:type="dxa"/>
            <w:gridSpan w:val="3"/>
            <w:tcBorders>
              <w:top w:val="single" w:sz="4" w:space="0" w:color="auto"/>
              <w:bottom w:val="single" w:sz="4" w:space="0" w:color="auto"/>
              <w:right w:val="single" w:sz="8"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567" w:type="dxa"/>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r>
      <w:tr w:rsidR="00387575" w:rsidTr="00FF178B">
        <w:tblPrEx>
          <w:tblBorders>
            <w:left w:val="single" w:sz="4" w:space="0" w:color="auto"/>
            <w:bottom w:val="single" w:sz="4" w:space="0" w:color="auto"/>
            <w:insideH w:val="none" w:sz="0" w:space="0" w:color="auto"/>
          </w:tblBorders>
        </w:tblPrEx>
        <w:trPr>
          <w:gridAfter w:val="1"/>
          <w:wAfter w:w="1134" w:type="dxa"/>
          <w:trHeight w:val="465"/>
        </w:trPr>
        <w:tc>
          <w:tcPr>
            <w:tcW w:w="567" w:type="dxa"/>
            <w:vMerge/>
            <w:tcBorders>
              <w:top w:val="single" w:sz="4" w:space="0" w:color="auto"/>
              <w:left w:val="single" w:sz="8" w:space="0" w:color="auto"/>
              <w:bottom w:val="nil"/>
            </w:tcBorders>
            <w:shd w:val="clear" w:color="auto" w:fill="99CCFF"/>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left w:val="nil"/>
              <w:bottom w:val="nil"/>
            </w:tcBorders>
            <w:shd w:val="clear" w:color="auto" w:fill="CCFFCC"/>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82" w:type="dxa"/>
            <w:vMerge/>
            <w:tcBorders>
              <w:top w:val="single" w:sz="4" w:space="0" w:color="auto"/>
              <w:left w:val="nil"/>
              <w:bottom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872" w:type="dxa"/>
            <w:vMerge/>
            <w:tcBorders>
              <w:top w:val="single" w:sz="4" w:space="0" w:color="auto"/>
              <w:bottom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425" w:type="dxa"/>
            <w:vMerge/>
            <w:tcBorders>
              <w:top w:val="single" w:sz="4" w:space="0" w:color="auto"/>
              <w:bottom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bottom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559" w:type="dxa"/>
            <w:vMerge/>
            <w:tcBorders>
              <w:top w:val="single" w:sz="4" w:space="0" w:color="auto"/>
              <w:bottom w:val="nil"/>
            </w:tcBorders>
            <w:shd w:val="clear" w:color="auto" w:fill="auto"/>
          </w:tcPr>
          <w:p w:rsidR="00387575" w:rsidRDefault="00387575">
            <w:pPr>
              <w:pStyle w:val="Normal0"/>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tcBorders>
              <w:top w:val="single" w:sz="4" w:space="0" w:color="auto"/>
              <w:bottom w:val="single" w:sz="4" w:space="0" w:color="auto"/>
            </w:tcBorders>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b/>
                <w:sz w:val="22"/>
              </w:rPr>
              <w:t>Iš viso:</w:t>
            </w:r>
          </w:p>
        </w:tc>
        <w:tc>
          <w:tcPr>
            <w:tcW w:w="851" w:type="dxa"/>
            <w:tcBorders>
              <w:top w:val="single" w:sz="4" w:space="0" w:color="auto"/>
              <w:bottom w:val="single" w:sz="4" w:space="0" w:color="auto"/>
            </w:tcBorders>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0,0</w:t>
            </w:r>
          </w:p>
        </w:tc>
        <w:tc>
          <w:tcPr>
            <w:tcW w:w="850" w:type="dxa"/>
            <w:tcBorders>
              <w:top w:val="single" w:sz="4" w:space="0" w:color="auto"/>
              <w:bottom w:val="single" w:sz="4" w:space="0" w:color="auto"/>
            </w:tcBorders>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6,8</w:t>
            </w:r>
          </w:p>
        </w:tc>
        <w:tc>
          <w:tcPr>
            <w:tcW w:w="851" w:type="dxa"/>
            <w:tcBorders>
              <w:top w:val="single" w:sz="4" w:space="0" w:color="auto"/>
              <w:bottom w:val="single" w:sz="4" w:space="0" w:color="auto"/>
            </w:tcBorders>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6,5</w:t>
            </w:r>
          </w:p>
        </w:tc>
        <w:tc>
          <w:tcPr>
            <w:tcW w:w="850" w:type="dxa"/>
            <w:tcBorders>
              <w:top w:val="single" w:sz="4" w:space="0" w:color="auto"/>
              <w:bottom w:val="single" w:sz="4" w:space="0" w:color="auto"/>
            </w:tcBorders>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7,8</w:t>
            </w:r>
          </w:p>
        </w:tc>
        <w:tc>
          <w:tcPr>
            <w:tcW w:w="3402" w:type="dxa"/>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Įsigytų dauginimo aparatų skaičius, vnt.</w:t>
            </w:r>
          </w:p>
        </w:tc>
        <w:tc>
          <w:tcPr>
            <w:tcW w:w="851" w:type="dxa"/>
            <w:gridSpan w:val="2"/>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850" w:type="dxa"/>
            <w:gridSpan w:val="3"/>
            <w:tcBorders>
              <w:top w:val="single" w:sz="4" w:space="0" w:color="auto"/>
              <w:bottom w:val="single" w:sz="4" w:space="0" w:color="auto"/>
              <w:righ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567" w:type="dxa"/>
            <w:tcBorders>
              <w:top w:val="single" w:sz="4" w:space="0" w:color="auto"/>
              <w:bottom w:val="single" w:sz="4"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r>
      <w:tr w:rsidR="00387575" w:rsidTr="00FF178B">
        <w:tblPrEx>
          <w:tblBorders>
            <w:bottom w:val="single" w:sz="4" w:space="0" w:color="auto"/>
            <w:insideH w:val="none" w:sz="0" w:space="0" w:color="auto"/>
          </w:tblBorders>
        </w:tblPrEx>
        <w:trPr>
          <w:gridAfter w:val="1"/>
          <w:wAfter w:w="1134" w:type="dxa"/>
          <w:trHeight w:val="204"/>
        </w:trPr>
        <w:tc>
          <w:tcPr>
            <w:tcW w:w="567" w:type="dxa"/>
            <w:tcBorders>
              <w:top w:val="single" w:sz="4" w:space="0" w:color="auto"/>
              <w:bottom w:val="nil"/>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482" w:type="dxa"/>
            <w:tcBorders>
              <w:top w:val="single" w:sz="4" w:space="0" w:color="auto"/>
              <w:left w:val="nil"/>
              <w:bottom w:val="nil"/>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5897" w:type="dxa"/>
            <w:gridSpan w:val="6"/>
            <w:tcBorders>
              <w:top w:val="single" w:sz="4" w:space="0" w:color="auto"/>
              <w:left w:val="nil"/>
              <w:bottom w:val="nil"/>
              <w:right w:val="single" w:sz="8" w:space="0" w:color="000000"/>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right"/>
              <w:rPr>
                <w:b/>
                <w:sz w:val="22"/>
              </w:rPr>
            </w:pPr>
            <w:r>
              <w:rPr>
                <w:b/>
                <w:sz w:val="22"/>
              </w:rPr>
              <w:t xml:space="preserve">Iš viso uždaviniui:                                                                                                                                                                     </w:t>
            </w:r>
          </w:p>
        </w:tc>
        <w:tc>
          <w:tcPr>
            <w:tcW w:w="851" w:type="dxa"/>
            <w:tcBorders>
              <w:top w:val="single" w:sz="4" w:space="0" w:color="auto"/>
              <w:left w:val="nil"/>
              <w:bottom w:val="single" w:sz="4" w:space="0" w:color="auto"/>
              <w:right w:val="nil"/>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9,5</w:t>
            </w:r>
          </w:p>
        </w:tc>
        <w:tc>
          <w:tcPr>
            <w:tcW w:w="850" w:type="dxa"/>
            <w:tcBorders>
              <w:top w:val="single" w:sz="4" w:space="0" w:color="auto"/>
              <w:left w:val="single" w:sz="8" w:space="0" w:color="auto"/>
              <w:bottom w:val="single" w:sz="4" w:space="0" w:color="auto"/>
              <w:right w:val="single" w:sz="8" w:space="0" w:color="auto"/>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15,6</w:t>
            </w:r>
          </w:p>
        </w:tc>
        <w:tc>
          <w:tcPr>
            <w:tcW w:w="851" w:type="dxa"/>
            <w:tcBorders>
              <w:top w:val="single" w:sz="4" w:space="0" w:color="auto"/>
              <w:left w:val="nil"/>
              <w:bottom w:val="single" w:sz="4" w:space="0" w:color="auto"/>
              <w:right w:val="single" w:sz="8" w:space="0" w:color="auto"/>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15,3</w:t>
            </w:r>
          </w:p>
        </w:tc>
        <w:tc>
          <w:tcPr>
            <w:tcW w:w="850" w:type="dxa"/>
            <w:tcBorders>
              <w:top w:val="single" w:sz="4" w:space="0" w:color="auto"/>
              <w:left w:val="nil"/>
              <w:bottom w:val="single" w:sz="4" w:space="0" w:color="auto"/>
              <w:right w:val="nil"/>
            </w:tcBorders>
            <w:shd w:val="clear" w:color="auto" w:fill="CCFFCC"/>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16,6</w:t>
            </w:r>
          </w:p>
        </w:tc>
        <w:tc>
          <w:tcPr>
            <w:tcW w:w="5670" w:type="dxa"/>
            <w:gridSpan w:val="7"/>
            <w:tcBorders>
              <w:top w:val="single" w:sz="4" w:space="0" w:color="auto"/>
              <w:left w:val="single" w:sz="8" w:space="0" w:color="auto"/>
              <w:bottom w:val="single" w:sz="4" w:space="0" w:color="auto"/>
            </w:tcBorders>
            <w:shd w:val="clear" w:color="auto" w:fill="CCFFCC"/>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387575" w:rsidTr="00FF178B">
        <w:tblPrEx>
          <w:tblBorders>
            <w:top w:val="none" w:sz="0" w:space="0" w:color="auto"/>
            <w:insideH w:val="none" w:sz="0" w:space="0" w:color="auto"/>
          </w:tblBorders>
        </w:tblPrEx>
        <w:trPr>
          <w:gridAfter w:val="1"/>
          <w:wAfter w:w="1134" w:type="dxa"/>
          <w:trHeight w:val="179"/>
        </w:trPr>
        <w:tc>
          <w:tcPr>
            <w:tcW w:w="567" w:type="dxa"/>
            <w:tcBorders>
              <w:top w:val="nil"/>
              <w:bottom w:val="single" w:sz="8" w:space="0" w:color="auto"/>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6379" w:type="dxa"/>
            <w:gridSpan w:val="7"/>
            <w:tcBorders>
              <w:top w:val="single" w:sz="8" w:space="0" w:color="auto"/>
              <w:left w:val="nil"/>
              <w:bottom w:val="single" w:sz="8" w:space="0" w:color="auto"/>
              <w:right w:val="single" w:sz="8" w:space="0" w:color="000000"/>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right"/>
              <w:rPr>
                <w:b/>
                <w:sz w:val="22"/>
              </w:rPr>
            </w:pPr>
            <w:r>
              <w:rPr>
                <w:b/>
                <w:sz w:val="22"/>
              </w:rPr>
              <w:t>Iš viso tikslui:</w:t>
            </w:r>
          </w:p>
        </w:tc>
        <w:tc>
          <w:tcPr>
            <w:tcW w:w="851" w:type="dxa"/>
            <w:tcBorders>
              <w:top w:val="nil"/>
              <w:left w:val="nil"/>
              <w:bottom w:val="single" w:sz="8" w:space="0" w:color="auto"/>
              <w:right w:val="nil"/>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11,8</w:t>
            </w:r>
          </w:p>
        </w:tc>
        <w:tc>
          <w:tcPr>
            <w:tcW w:w="850" w:type="dxa"/>
            <w:tcBorders>
              <w:top w:val="nil"/>
              <w:left w:val="single" w:sz="8" w:space="0" w:color="auto"/>
              <w:bottom w:val="single" w:sz="8" w:space="0" w:color="auto"/>
              <w:right w:val="single" w:sz="8" w:space="0" w:color="auto"/>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20,4</w:t>
            </w:r>
          </w:p>
        </w:tc>
        <w:tc>
          <w:tcPr>
            <w:tcW w:w="851" w:type="dxa"/>
            <w:tcBorders>
              <w:top w:val="nil"/>
              <w:left w:val="nil"/>
              <w:bottom w:val="single" w:sz="8" w:space="0" w:color="auto"/>
              <w:right w:val="single" w:sz="8" w:space="0" w:color="auto"/>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19,3</w:t>
            </w:r>
          </w:p>
        </w:tc>
        <w:tc>
          <w:tcPr>
            <w:tcW w:w="850" w:type="dxa"/>
            <w:tcBorders>
              <w:top w:val="nil"/>
              <w:left w:val="nil"/>
              <w:bottom w:val="single" w:sz="8" w:space="0" w:color="auto"/>
              <w:right w:val="nil"/>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20,6</w:t>
            </w:r>
          </w:p>
        </w:tc>
        <w:tc>
          <w:tcPr>
            <w:tcW w:w="3402" w:type="dxa"/>
            <w:tcBorders>
              <w:top w:val="nil"/>
              <w:left w:val="single" w:sz="8" w:space="0" w:color="auto"/>
              <w:bottom w:val="single" w:sz="8" w:space="0" w:color="auto"/>
              <w:right w:val="nil"/>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w:t>
            </w:r>
          </w:p>
        </w:tc>
        <w:tc>
          <w:tcPr>
            <w:tcW w:w="851" w:type="dxa"/>
            <w:gridSpan w:val="2"/>
            <w:tcBorders>
              <w:top w:val="nil"/>
              <w:left w:val="nil"/>
              <w:bottom w:val="single" w:sz="8" w:space="0" w:color="auto"/>
              <w:right w:val="nil"/>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w:t>
            </w:r>
          </w:p>
        </w:tc>
        <w:tc>
          <w:tcPr>
            <w:tcW w:w="727" w:type="dxa"/>
            <w:gridSpan w:val="2"/>
            <w:tcBorders>
              <w:top w:val="nil"/>
              <w:left w:val="nil"/>
              <w:bottom w:val="single" w:sz="8" w:space="0" w:color="auto"/>
              <w:right w:val="nil"/>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w:t>
            </w:r>
          </w:p>
        </w:tc>
        <w:tc>
          <w:tcPr>
            <w:tcW w:w="690" w:type="dxa"/>
            <w:gridSpan w:val="2"/>
            <w:tcBorders>
              <w:top w:val="nil"/>
              <w:left w:val="nil"/>
              <w:bottom w:val="single" w:sz="8" w:space="0" w:color="auto"/>
            </w:tcBorders>
            <w:shd w:val="clear" w:color="auto" w:fill="99CC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w:t>
            </w:r>
          </w:p>
        </w:tc>
      </w:tr>
      <w:tr w:rsidR="00387575" w:rsidTr="00FF178B">
        <w:tblPrEx>
          <w:tblBorders>
            <w:top w:val="none" w:sz="0" w:space="0" w:color="auto"/>
            <w:right w:val="single" w:sz="8" w:space="0" w:color="000000"/>
            <w:insideH w:val="none" w:sz="0" w:space="0" w:color="auto"/>
          </w:tblBorders>
        </w:tblPrEx>
        <w:trPr>
          <w:gridAfter w:val="1"/>
          <w:wAfter w:w="1134" w:type="dxa"/>
          <w:trHeight w:val="179"/>
        </w:trPr>
        <w:tc>
          <w:tcPr>
            <w:tcW w:w="567" w:type="dxa"/>
            <w:tcBorders>
              <w:top w:val="nil"/>
            </w:tcBorders>
            <w:shd w:val="clear" w:color="auto" w:fill="FFFF0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6379" w:type="dxa"/>
            <w:gridSpan w:val="7"/>
            <w:tcBorders>
              <w:top w:val="single" w:sz="8" w:space="0" w:color="auto"/>
              <w:left w:val="nil"/>
              <w:right w:val="single" w:sz="8" w:space="0" w:color="000000"/>
            </w:tcBorders>
            <w:shd w:val="clear" w:color="auto" w:fill="FFFF0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right"/>
              <w:rPr>
                <w:b/>
                <w:sz w:val="22"/>
              </w:rPr>
            </w:pPr>
            <w:r>
              <w:rPr>
                <w:b/>
                <w:sz w:val="22"/>
              </w:rPr>
              <w:t xml:space="preserve">Iš viso  veiklos planui: </w:t>
            </w:r>
          </w:p>
        </w:tc>
        <w:tc>
          <w:tcPr>
            <w:tcW w:w="851" w:type="dxa"/>
            <w:tcBorders>
              <w:top w:val="single" w:sz="4" w:space="0" w:color="auto"/>
              <w:left w:val="nil"/>
              <w:right w:val="nil"/>
            </w:tcBorders>
            <w:shd w:val="clear" w:color="auto" w:fill="FFFF00"/>
          </w:tcPr>
          <w:p w:rsidR="00387575" w:rsidRDefault="007059F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607,6</w:t>
            </w:r>
          </w:p>
        </w:tc>
        <w:tc>
          <w:tcPr>
            <w:tcW w:w="850" w:type="dxa"/>
            <w:tcBorders>
              <w:top w:val="single" w:sz="4" w:space="0" w:color="auto"/>
              <w:left w:val="single" w:sz="8" w:space="0" w:color="auto"/>
              <w:right w:val="single" w:sz="8" w:space="0" w:color="auto"/>
            </w:tcBorders>
            <w:shd w:val="clear" w:color="auto" w:fill="FFFF00"/>
          </w:tcPr>
          <w:p w:rsidR="00387575" w:rsidRDefault="002D48F9">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628,5</w:t>
            </w:r>
          </w:p>
        </w:tc>
        <w:tc>
          <w:tcPr>
            <w:tcW w:w="851" w:type="dxa"/>
            <w:tcBorders>
              <w:top w:val="single" w:sz="4" w:space="0" w:color="auto"/>
              <w:left w:val="nil"/>
              <w:right w:val="single" w:sz="8" w:space="0" w:color="auto"/>
            </w:tcBorders>
            <w:shd w:val="clear" w:color="auto" w:fill="FFFF00"/>
          </w:tcPr>
          <w:p w:rsidR="00387575" w:rsidRDefault="002D48F9" w:rsidP="00751C7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628,</w:t>
            </w:r>
            <w:r w:rsidR="00751C7C">
              <w:rPr>
                <w:b/>
                <w:sz w:val="22"/>
              </w:rPr>
              <w:t>5</w:t>
            </w:r>
          </w:p>
        </w:tc>
        <w:tc>
          <w:tcPr>
            <w:tcW w:w="850" w:type="dxa"/>
            <w:tcBorders>
              <w:top w:val="nil"/>
              <w:left w:val="nil"/>
              <w:right w:val="nil"/>
            </w:tcBorders>
            <w:shd w:val="clear" w:color="auto" w:fill="FFFF00"/>
          </w:tcPr>
          <w:p w:rsidR="00387575" w:rsidRDefault="00751C7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628,5</w:t>
            </w:r>
          </w:p>
        </w:tc>
        <w:tc>
          <w:tcPr>
            <w:tcW w:w="5670" w:type="dxa"/>
            <w:gridSpan w:val="7"/>
            <w:tcBorders>
              <w:top w:val="single" w:sz="8" w:space="0" w:color="auto"/>
              <w:left w:val="single" w:sz="8" w:space="0" w:color="auto"/>
            </w:tcBorders>
            <w:shd w:val="clear" w:color="auto" w:fill="FFFF0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r>
    </w:tbl>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p>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p>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p>
    <w:p w:rsidR="00593FB3"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r>
        <w:rPr>
          <w:b/>
        </w:rPr>
        <w:t xml:space="preserve">                                                                                                                                                                                                                                    </w:t>
      </w:r>
    </w:p>
    <w:p w:rsidR="00593FB3" w:rsidRDefault="00593FB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p>
    <w:p w:rsidR="004E383D" w:rsidRDefault="00593FB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r>
        <w:rPr>
          <w:b/>
        </w:rPr>
        <w:t xml:space="preserve">                                                                                                                                                                                                                                                </w:t>
      </w:r>
    </w:p>
    <w:p w:rsidR="00387575" w:rsidRDefault="004E383D">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r>
        <w:rPr>
          <w:b/>
        </w:rPr>
        <w:t xml:space="preserve">                                                                                                                                                                                                                                                  </w:t>
      </w:r>
      <w:r w:rsidR="00593FB3">
        <w:rPr>
          <w:b/>
        </w:rPr>
        <w:t xml:space="preserve">     </w:t>
      </w:r>
      <w:r w:rsidR="004C7072">
        <w:rPr>
          <w:b/>
        </w:rPr>
        <w:t xml:space="preserve">  2 lentelė</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rPr>
      </w:pPr>
      <w:r>
        <w:rPr>
          <w:b/>
        </w:rPr>
        <w:t>FINANSAVIMO ŠALTINIŲ SUVESTINĖ</w:t>
      </w:r>
    </w:p>
    <w:tbl>
      <w:tblPr>
        <w:tblW w:w="0" w:type="auto"/>
        <w:tblInd w:w="250" w:type="dxa"/>
        <w:tblBorders>
          <w:top w:val="single" w:sz="4" w:space="0" w:color="auto"/>
          <w:left w:val="single" w:sz="4" w:space="0" w:color="auto"/>
          <w:bottom w:val="single" w:sz="8" w:space="0" w:color="auto"/>
          <w:right w:val="single" w:sz="8" w:space="0" w:color="auto"/>
          <w:insideH w:val="single" w:sz="4" w:space="0" w:color="auto"/>
          <w:insideV w:val="single" w:sz="4" w:space="0" w:color="auto"/>
        </w:tblBorders>
        <w:tblLayout w:type="fixed"/>
        <w:tblLook w:val="0000"/>
      </w:tblPr>
      <w:tblGrid>
        <w:gridCol w:w="10223"/>
        <w:gridCol w:w="1385"/>
        <w:gridCol w:w="1385"/>
        <w:gridCol w:w="1385"/>
        <w:gridCol w:w="1386"/>
      </w:tblGrid>
      <w:tr w:rsidR="00387575" w:rsidTr="00FF178B">
        <w:trPr>
          <w:trHeight w:val="1730"/>
          <w:tblHeader/>
        </w:trPr>
        <w:tc>
          <w:tcPr>
            <w:tcW w:w="10223" w:type="dxa"/>
            <w:shd w:val="clear" w:color="auto" w:fill="auto"/>
            <w:vAlign w:val="center"/>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Finansavimo šaltiniai</w:t>
            </w:r>
          </w:p>
        </w:tc>
        <w:tc>
          <w:tcPr>
            <w:tcW w:w="1385" w:type="dxa"/>
            <w:shd w:val="clear" w:color="auto" w:fill="auto"/>
            <w:vAlign w:val="center"/>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Asignavimai 2020-iesiems metams</w:t>
            </w:r>
          </w:p>
        </w:tc>
        <w:tc>
          <w:tcPr>
            <w:tcW w:w="1385" w:type="dxa"/>
            <w:shd w:val="clear" w:color="auto" w:fill="auto"/>
            <w:vAlign w:val="center"/>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Lėšų poreikis 2021-iesiems metams</w:t>
            </w:r>
          </w:p>
        </w:tc>
        <w:tc>
          <w:tcPr>
            <w:tcW w:w="1385" w:type="dxa"/>
            <w:shd w:val="clear" w:color="auto" w:fill="auto"/>
            <w:vAlign w:val="center"/>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2022-ųjų metų lėšų projektas</w:t>
            </w:r>
          </w:p>
        </w:tc>
        <w:tc>
          <w:tcPr>
            <w:tcW w:w="1386" w:type="dxa"/>
            <w:tcBorders>
              <w:right w:val="single" w:sz="4" w:space="0" w:color="auto"/>
            </w:tcBorders>
            <w:shd w:val="clear" w:color="auto" w:fill="auto"/>
            <w:vAlign w:val="center"/>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2023-ųjų metų lėšų projektas</w:t>
            </w:r>
          </w:p>
        </w:tc>
      </w:tr>
      <w:tr w:rsidR="00387575">
        <w:trPr>
          <w:trHeight w:val="198"/>
        </w:trPr>
        <w:tc>
          <w:tcPr>
            <w:tcW w:w="10223" w:type="dxa"/>
            <w:tcBorders>
              <w:left w:val="single" w:sz="8" w:space="0" w:color="auto"/>
              <w:bottom w:val="single" w:sz="8" w:space="0" w:color="auto"/>
              <w:right w:val="single" w:sz="8" w:space="0" w:color="000000"/>
            </w:tcBorders>
            <w:shd w:val="clear" w:color="auto" w:fill="FFFF0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right"/>
              <w:rPr>
                <w:b/>
                <w:sz w:val="22"/>
              </w:rPr>
            </w:pPr>
            <w:r>
              <w:rPr>
                <w:b/>
                <w:sz w:val="22"/>
              </w:rPr>
              <w:t>SAVIVALDYBĖS  LĖŠOS, IŠ VISO:</w:t>
            </w:r>
          </w:p>
        </w:tc>
        <w:tc>
          <w:tcPr>
            <w:tcW w:w="1385" w:type="dxa"/>
            <w:tcBorders>
              <w:left w:val="nil"/>
              <w:bottom w:val="single" w:sz="8" w:space="0" w:color="auto"/>
              <w:right w:val="nil"/>
            </w:tcBorders>
            <w:shd w:val="clear" w:color="auto" w:fill="FFFF00"/>
          </w:tcPr>
          <w:p w:rsidR="00387575" w:rsidRDefault="00073DDA" w:rsidP="00790DC8">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604,</w:t>
            </w:r>
            <w:r w:rsidR="00790DC8">
              <w:rPr>
                <w:b/>
                <w:sz w:val="22"/>
              </w:rPr>
              <w:t>1</w:t>
            </w:r>
          </w:p>
        </w:tc>
        <w:tc>
          <w:tcPr>
            <w:tcW w:w="1385" w:type="dxa"/>
            <w:tcBorders>
              <w:left w:val="single" w:sz="8" w:space="0" w:color="auto"/>
              <w:bottom w:val="single" w:sz="8" w:space="0" w:color="auto"/>
              <w:right w:val="nil"/>
            </w:tcBorders>
            <w:shd w:val="clear" w:color="auto" w:fill="FFFF00"/>
          </w:tcPr>
          <w:p w:rsidR="00387575" w:rsidRDefault="00073DD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625,</w:t>
            </w:r>
            <w:r w:rsidR="00790DC8">
              <w:rPr>
                <w:b/>
                <w:sz w:val="22"/>
              </w:rPr>
              <w:t>0</w:t>
            </w:r>
          </w:p>
        </w:tc>
        <w:tc>
          <w:tcPr>
            <w:tcW w:w="1385" w:type="dxa"/>
            <w:tcBorders>
              <w:left w:val="single" w:sz="8" w:space="0" w:color="auto"/>
              <w:bottom w:val="single" w:sz="8" w:space="0" w:color="auto"/>
              <w:right w:val="nil"/>
            </w:tcBorders>
            <w:shd w:val="clear" w:color="auto" w:fill="FFFF00"/>
          </w:tcPr>
          <w:p w:rsidR="00387575" w:rsidRDefault="00790DC8">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625,0</w:t>
            </w:r>
          </w:p>
        </w:tc>
        <w:tc>
          <w:tcPr>
            <w:tcW w:w="1386" w:type="dxa"/>
            <w:tcBorders>
              <w:left w:val="single" w:sz="8" w:space="0" w:color="auto"/>
              <w:bottom w:val="single" w:sz="8" w:space="0" w:color="auto"/>
            </w:tcBorders>
            <w:shd w:val="clear" w:color="auto" w:fill="FFFF00"/>
          </w:tcPr>
          <w:p w:rsidR="00387575" w:rsidRDefault="00790DC8">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625,0</w:t>
            </w:r>
          </w:p>
        </w:tc>
      </w:tr>
      <w:tr w:rsidR="00387575">
        <w:trPr>
          <w:trHeight w:val="186"/>
        </w:trPr>
        <w:tc>
          <w:tcPr>
            <w:tcW w:w="10223" w:type="dxa"/>
            <w:tcBorders>
              <w:top w:val="single" w:sz="8" w:space="0" w:color="auto"/>
              <w:left w:val="single" w:sz="8" w:space="0" w:color="auto"/>
              <w:right w:val="single" w:sz="8" w:space="0" w:color="000000"/>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Savivaldybės biudžeto lėšos </w:t>
            </w:r>
            <w:r>
              <w:rPr>
                <w:b/>
                <w:sz w:val="22"/>
              </w:rPr>
              <w:t>SB</w:t>
            </w:r>
          </w:p>
        </w:tc>
        <w:tc>
          <w:tcPr>
            <w:tcW w:w="1385" w:type="dxa"/>
            <w:tcBorders>
              <w:top w:val="nil"/>
              <w:left w:val="nil"/>
              <w:right w:val="nil"/>
            </w:tcBorders>
            <w:shd w:val="clear" w:color="auto" w:fill="auto"/>
          </w:tcPr>
          <w:p w:rsidR="00387575" w:rsidRDefault="00790DC8" w:rsidP="00790DC8">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352,6</w:t>
            </w:r>
          </w:p>
        </w:tc>
        <w:tc>
          <w:tcPr>
            <w:tcW w:w="1385" w:type="dxa"/>
            <w:tcBorders>
              <w:top w:val="nil"/>
              <w:left w:val="single" w:sz="8" w:space="0" w:color="auto"/>
              <w:right w:val="nil"/>
            </w:tcBorders>
            <w:shd w:val="clear" w:color="auto" w:fill="auto"/>
          </w:tcPr>
          <w:p w:rsidR="00387575" w:rsidRDefault="00073DDA" w:rsidP="00790DC8">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35</w:t>
            </w:r>
            <w:r w:rsidR="00790DC8">
              <w:rPr>
                <w:sz w:val="22"/>
              </w:rPr>
              <w:t>2</w:t>
            </w:r>
            <w:r>
              <w:rPr>
                <w:sz w:val="22"/>
              </w:rPr>
              <w:t>,</w:t>
            </w:r>
            <w:r w:rsidR="00790DC8">
              <w:rPr>
                <w:sz w:val="22"/>
              </w:rPr>
              <w:t>7</w:t>
            </w:r>
          </w:p>
        </w:tc>
        <w:tc>
          <w:tcPr>
            <w:tcW w:w="1385" w:type="dxa"/>
            <w:tcBorders>
              <w:top w:val="nil"/>
              <w:left w:val="single" w:sz="8" w:space="0" w:color="auto"/>
              <w:right w:val="nil"/>
            </w:tcBorders>
            <w:shd w:val="clear" w:color="auto" w:fill="auto"/>
          </w:tcPr>
          <w:p w:rsidR="00387575" w:rsidRDefault="00790DC8">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353,3</w:t>
            </w:r>
          </w:p>
        </w:tc>
        <w:tc>
          <w:tcPr>
            <w:tcW w:w="1386" w:type="dxa"/>
            <w:tcBorders>
              <w:top w:val="nil"/>
              <w:left w:val="single" w:sz="8" w:space="0" w:color="auto"/>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256,3</w:t>
            </w:r>
          </w:p>
        </w:tc>
      </w:tr>
      <w:tr w:rsidR="00387575">
        <w:trPr>
          <w:trHeight w:val="209"/>
        </w:trPr>
        <w:tc>
          <w:tcPr>
            <w:tcW w:w="10223" w:type="dxa"/>
            <w:tcBorders>
              <w:left w:val="single" w:sz="8" w:space="0" w:color="auto"/>
              <w:right w:val="single" w:sz="8" w:space="0" w:color="000000"/>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Apyvartos lėšų likutis </w:t>
            </w:r>
            <w:r>
              <w:rPr>
                <w:b/>
                <w:sz w:val="22"/>
              </w:rPr>
              <w:t>SB(L)</w:t>
            </w:r>
          </w:p>
        </w:tc>
        <w:tc>
          <w:tcPr>
            <w:tcW w:w="1385" w:type="dxa"/>
            <w:tcBorders>
              <w:top w:val="nil"/>
              <w:left w:val="nil"/>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387575">
        <w:trPr>
          <w:trHeight w:val="69"/>
        </w:trPr>
        <w:tc>
          <w:tcPr>
            <w:tcW w:w="10223" w:type="dxa"/>
            <w:tcBorders>
              <w:left w:val="single" w:sz="8" w:space="0" w:color="auto"/>
              <w:right w:val="single" w:sz="8" w:space="0" w:color="000000"/>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Savivaldybės biudžeto apyvartos lėšos ES finansinės paramos programų laikinam lėšų stygiui dengti  </w:t>
            </w:r>
            <w:r>
              <w:rPr>
                <w:b/>
                <w:sz w:val="22"/>
              </w:rPr>
              <w:t>SB(ESA)</w:t>
            </w:r>
          </w:p>
        </w:tc>
        <w:tc>
          <w:tcPr>
            <w:tcW w:w="1385" w:type="dxa"/>
            <w:tcBorders>
              <w:top w:val="nil"/>
              <w:left w:val="nil"/>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387575">
        <w:trPr>
          <w:trHeight w:val="186"/>
        </w:trPr>
        <w:tc>
          <w:tcPr>
            <w:tcW w:w="10223" w:type="dxa"/>
            <w:tcBorders>
              <w:left w:val="single" w:sz="8" w:space="0" w:color="auto"/>
              <w:right w:val="single" w:sz="8" w:space="0" w:color="000000"/>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Savivaldybės aplinkos apsaugos rėmimo specialiosios programos lėšos </w:t>
            </w:r>
            <w:r>
              <w:rPr>
                <w:b/>
                <w:sz w:val="22"/>
              </w:rPr>
              <w:t>SB(AA)</w:t>
            </w:r>
          </w:p>
        </w:tc>
        <w:tc>
          <w:tcPr>
            <w:tcW w:w="1385" w:type="dxa"/>
            <w:tcBorders>
              <w:top w:val="nil"/>
              <w:left w:val="nil"/>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387575">
        <w:trPr>
          <w:trHeight w:val="167"/>
        </w:trPr>
        <w:tc>
          <w:tcPr>
            <w:tcW w:w="10223" w:type="dxa"/>
            <w:tcBorders>
              <w:left w:val="single" w:sz="8" w:space="0" w:color="auto"/>
              <w:right w:val="single" w:sz="8" w:space="0" w:color="000000"/>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Savivaldybės aplinkos apsaugos rėmimo specialiosios programos lėšų likutis </w:t>
            </w:r>
            <w:r>
              <w:rPr>
                <w:b/>
                <w:sz w:val="22"/>
              </w:rPr>
              <w:t>SB(AAL)</w:t>
            </w:r>
          </w:p>
        </w:tc>
        <w:tc>
          <w:tcPr>
            <w:tcW w:w="1385" w:type="dxa"/>
            <w:tcBorders>
              <w:top w:val="nil"/>
              <w:left w:val="nil"/>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387575">
        <w:trPr>
          <w:trHeight w:val="186"/>
        </w:trPr>
        <w:tc>
          <w:tcPr>
            <w:tcW w:w="10223" w:type="dxa"/>
            <w:tcBorders>
              <w:left w:val="single" w:sz="8" w:space="0" w:color="auto"/>
              <w:right w:val="single" w:sz="8" w:space="0" w:color="000000"/>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Specialiosios programos lėšos (pajamos už atsitiktines paslaugas) </w:t>
            </w:r>
            <w:r>
              <w:rPr>
                <w:b/>
                <w:sz w:val="22"/>
              </w:rPr>
              <w:t>SB(SP)</w:t>
            </w:r>
          </w:p>
        </w:tc>
        <w:tc>
          <w:tcPr>
            <w:tcW w:w="1385" w:type="dxa"/>
            <w:tcBorders>
              <w:top w:val="nil"/>
              <w:left w:val="nil"/>
              <w:right w:val="nil"/>
            </w:tcBorders>
            <w:shd w:val="clear" w:color="auto" w:fill="auto"/>
          </w:tcPr>
          <w:p w:rsidR="00387575" w:rsidRDefault="004C7072" w:rsidP="009E5EA6">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7</w:t>
            </w:r>
            <w:r w:rsidR="009E5EA6">
              <w:rPr>
                <w:sz w:val="22"/>
              </w:rPr>
              <w:t>2,0</w:t>
            </w:r>
          </w:p>
        </w:tc>
        <w:tc>
          <w:tcPr>
            <w:tcW w:w="1385" w:type="dxa"/>
            <w:tcBorders>
              <w:top w:val="nil"/>
              <w:left w:val="single" w:sz="8" w:space="0" w:color="auto"/>
              <w:right w:val="nil"/>
            </w:tcBorders>
            <w:shd w:val="clear" w:color="auto" w:fill="auto"/>
          </w:tcPr>
          <w:p w:rsidR="00387575" w:rsidRDefault="004C7072" w:rsidP="009E5EA6">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7</w:t>
            </w:r>
            <w:r w:rsidR="009E5EA6">
              <w:rPr>
                <w:sz w:val="22"/>
              </w:rPr>
              <w:t>2</w:t>
            </w:r>
            <w:r>
              <w:rPr>
                <w:sz w:val="22"/>
              </w:rPr>
              <w:t>,</w:t>
            </w:r>
            <w:r w:rsidR="009E5EA6">
              <w:rPr>
                <w:sz w:val="22"/>
              </w:rPr>
              <w:t>0</w:t>
            </w:r>
          </w:p>
        </w:tc>
        <w:tc>
          <w:tcPr>
            <w:tcW w:w="1385" w:type="dxa"/>
            <w:tcBorders>
              <w:top w:val="nil"/>
              <w:left w:val="single" w:sz="8" w:space="0" w:color="auto"/>
              <w:right w:val="nil"/>
            </w:tcBorders>
            <w:shd w:val="clear" w:color="auto" w:fill="auto"/>
          </w:tcPr>
          <w:p w:rsidR="00387575" w:rsidRDefault="004C7072" w:rsidP="009E5EA6">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7</w:t>
            </w:r>
            <w:r w:rsidR="009E5EA6">
              <w:rPr>
                <w:sz w:val="22"/>
              </w:rPr>
              <w:t>2</w:t>
            </w:r>
            <w:r>
              <w:rPr>
                <w:sz w:val="22"/>
              </w:rPr>
              <w:t>,</w:t>
            </w:r>
            <w:r w:rsidR="009E5EA6">
              <w:rPr>
                <w:sz w:val="22"/>
              </w:rPr>
              <w:t>0</w:t>
            </w:r>
          </w:p>
        </w:tc>
        <w:tc>
          <w:tcPr>
            <w:tcW w:w="1386" w:type="dxa"/>
            <w:tcBorders>
              <w:top w:val="nil"/>
              <w:left w:val="single" w:sz="8" w:space="0" w:color="auto"/>
            </w:tcBorders>
            <w:shd w:val="clear" w:color="auto" w:fill="auto"/>
          </w:tcPr>
          <w:p w:rsidR="00387575" w:rsidRDefault="004C7072" w:rsidP="009E5EA6">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7</w:t>
            </w:r>
            <w:r w:rsidR="009E5EA6">
              <w:rPr>
                <w:sz w:val="22"/>
              </w:rPr>
              <w:t>2</w:t>
            </w:r>
            <w:r>
              <w:rPr>
                <w:sz w:val="22"/>
              </w:rPr>
              <w:t>,</w:t>
            </w:r>
            <w:r w:rsidR="009E5EA6">
              <w:rPr>
                <w:sz w:val="22"/>
              </w:rPr>
              <w:t>0</w:t>
            </w:r>
          </w:p>
        </w:tc>
      </w:tr>
      <w:tr w:rsidR="00387575">
        <w:trPr>
          <w:trHeight w:val="186"/>
        </w:trPr>
        <w:tc>
          <w:tcPr>
            <w:tcW w:w="10223" w:type="dxa"/>
            <w:tcBorders>
              <w:left w:val="single" w:sz="8" w:space="0" w:color="auto"/>
              <w:right w:val="single" w:sz="8" w:space="0" w:color="000000"/>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Valstybės biudžeto specialiosios tikslinės dotacijos lėšos </w:t>
            </w:r>
            <w:r>
              <w:rPr>
                <w:b/>
                <w:sz w:val="22"/>
              </w:rPr>
              <w:t>SB(VB)</w:t>
            </w:r>
          </w:p>
        </w:tc>
        <w:tc>
          <w:tcPr>
            <w:tcW w:w="1385" w:type="dxa"/>
            <w:tcBorders>
              <w:top w:val="nil"/>
              <w:left w:val="nil"/>
              <w:right w:val="nil"/>
            </w:tcBorders>
            <w:shd w:val="clear" w:color="auto" w:fill="auto"/>
          </w:tcPr>
          <w:p w:rsidR="00387575" w:rsidRDefault="009E5EA6" w:rsidP="009E5EA6">
            <w:pPr>
              <w:tabs>
                <w:tab w:val="left" w:pos="195"/>
                <w:tab w:val="center" w:pos="584"/>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ab/>
              <w:t>179,5</w:t>
            </w:r>
          </w:p>
        </w:tc>
        <w:tc>
          <w:tcPr>
            <w:tcW w:w="1385" w:type="dxa"/>
            <w:tcBorders>
              <w:top w:val="nil"/>
              <w:left w:val="single" w:sz="8" w:space="0" w:color="auto"/>
              <w:right w:val="nil"/>
            </w:tcBorders>
            <w:shd w:val="clear" w:color="auto" w:fill="auto"/>
          </w:tcPr>
          <w:p w:rsidR="00387575" w:rsidRDefault="009E5EA6">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200,3</w:t>
            </w:r>
          </w:p>
        </w:tc>
        <w:tc>
          <w:tcPr>
            <w:tcW w:w="1385" w:type="dxa"/>
            <w:tcBorders>
              <w:top w:val="nil"/>
              <w:left w:val="single" w:sz="8" w:space="0" w:color="auto"/>
              <w:right w:val="nil"/>
            </w:tcBorders>
            <w:shd w:val="clear" w:color="auto" w:fill="auto"/>
          </w:tcPr>
          <w:p w:rsidR="00387575" w:rsidRDefault="009E5EA6">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200,3</w:t>
            </w:r>
          </w:p>
        </w:tc>
        <w:tc>
          <w:tcPr>
            <w:tcW w:w="1386" w:type="dxa"/>
            <w:tcBorders>
              <w:top w:val="nil"/>
              <w:left w:val="single" w:sz="8" w:space="0" w:color="auto"/>
            </w:tcBorders>
            <w:shd w:val="clear" w:color="auto" w:fill="auto"/>
          </w:tcPr>
          <w:p w:rsidR="00387575" w:rsidRDefault="009E5EA6">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200,3</w:t>
            </w:r>
          </w:p>
        </w:tc>
      </w:tr>
      <w:tr w:rsidR="00387575">
        <w:trPr>
          <w:trHeight w:val="186"/>
        </w:trPr>
        <w:tc>
          <w:tcPr>
            <w:tcW w:w="10223" w:type="dxa"/>
            <w:tcBorders>
              <w:left w:val="single" w:sz="8" w:space="0" w:color="auto"/>
              <w:right w:val="single" w:sz="8" w:space="0" w:color="000000"/>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Vietinės rinkliavos lėšos </w:t>
            </w:r>
            <w:r>
              <w:rPr>
                <w:b/>
                <w:sz w:val="22"/>
              </w:rPr>
              <w:t>SB(VR)</w:t>
            </w:r>
          </w:p>
        </w:tc>
        <w:tc>
          <w:tcPr>
            <w:tcW w:w="1385" w:type="dxa"/>
            <w:tcBorders>
              <w:top w:val="nil"/>
              <w:left w:val="nil"/>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387575">
        <w:trPr>
          <w:trHeight w:val="186"/>
        </w:trPr>
        <w:tc>
          <w:tcPr>
            <w:tcW w:w="10223" w:type="dxa"/>
            <w:tcBorders>
              <w:left w:val="single" w:sz="8" w:space="0" w:color="auto"/>
              <w:right w:val="single" w:sz="8" w:space="0" w:color="000000"/>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Gautinos lėšos iš kitų savivaldybių atsiskaitymui už atvykusius mokinius </w:t>
            </w:r>
            <w:r>
              <w:rPr>
                <w:b/>
                <w:sz w:val="22"/>
              </w:rPr>
              <w:t>SB(MK)</w:t>
            </w:r>
          </w:p>
        </w:tc>
        <w:tc>
          <w:tcPr>
            <w:tcW w:w="1385" w:type="dxa"/>
            <w:tcBorders>
              <w:top w:val="nil"/>
              <w:left w:val="nil"/>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387575">
        <w:trPr>
          <w:trHeight w:val="186"/>
        </w:trPr>
        <w:tc>
          <w:tcPr>
            <w:tcW w:w="10223" w:type="dxa"/>
            <w:tcBorders>
              <w:left w:val="single" w:sz="8" w:space="0" w:color="auto"/>
              <w:right w:val="single" w:sz="8" w:space="0" w:color="000000"/>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Paskolos lėšos </w:t>
            </w:r>
            <w:r>
              <w:rPr>
                <w:b/>
                <w:sz w:val="22"/>
              </w:rPr>
              <w:t>SB(P)</w:t>
            </w:r>
          </w:p>
        </w:tc>
        <w:tc>
          <w:tcPr>
            <w:tcW w:w="1385" w:type="dxa"/>
            <w:tcBorders>
              <w:top w:val="nil"/>
              <w:left w:val="nil"/>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387575">
        <w:trPr>
          <w:trHeight w:val="198"/>
        </w:trPr>
        <w:tc>
          <w:tcPr>
            <w:tcW w:w="10223" w:type="dxa"/>
            <w:tcBorders>
              <w:left w:val="single" w:sz="8" w:space="0" w:color="auto"/>
              <w:bottom w:val="single" w:sz="8" w:space="0" w:color="auto"/>
              <w:right w:val="single" w:sz="8" w:space="0" w:color="000000"/>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Savivaldybės privatizavimo fondo lėšos </w:t>
            </w:r>
            <w:r>
              <w:rPr>
                <w:b/>
                <w:sz w:val="22"/>
              </w:rPr>
              <w:t>PF</w:t>
            </w:r>
          </w:p>
        </w:tc>
        <w:tc>
          <w:tcPr>
            <w:tcW w:w="1385" w:type="dxa"/>
            <w:tcBorders>
              <w:top w:val="nil"/>
              <w:left w:val="nil"/>
              <w:bottom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bottom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bottom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bottom w:val="single" w:sz="8"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387575">
        <w:trPr>
          <w:trHeight w:val="198"/>
        </w:trPr>
        <w:tc>
          <w:tcPr>
            <w:tcW w:w="10223" w:type="dxa"/>
            <w:tcBorders>
              <w:top w:val="single" w:sz="8" w:space="0" w:color="auto"/>
              <w:left w:val="single" w:sz="8" w:space="0" w:color="auto"/>
              <w:bottom w:val="single" w:sz="8" w:space="0" w:color="auto"/>
              <w:right w:val="single" w:sz="8" w:space="0" w:color="000000"/>
            </w:tcBorders>
            <w:shd w:val="clear" w:color="auto" w:fill="FFFF0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right"/>
              <w:rPr>
                <w:b/>
                <w:sz w:val="22"/>
              </w:rPr>
            </w:pPr>
            <w:r>
              <w:rPr>
                <w:b/>
                <w:sz w:val="22"/>
              </w:rPr>
              <w:t>KITI ŠALTINIAI, IŠ VISO:</w:t>
            </w:r>
          </w:p>
        </w:tc>
        <w:tc>
          <w:tcPr>
            <w:tcW w:w="1385" w:type="dxa"/>
            <w:tcBorders>
              <w:top w:val="nil"/>
              <w:left w:val="nil"/>
              <w:bottom w:val="single" w:sz="8" w:space="0" w:color="auto"/>
              <w:right w:val="nil"/>
            </w:tcBorders>
            <w:shd w:val="clear" w:color="auto" w:fill="FFFF00"/>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p>
        </w:tc>
        <w:tc>
          <w:tcPr>
            <w:tcW w:w="1385" w:type="dxa"/>
            <w:tcBorders>
              <w:top w:val="nil"/>
              <w:left w:val="single" w:sz="8" w:space="0" w:color="auto"/>
              <w:bottom w:val="single" w:sz="8" w:space="0" w:color="auto"/>
              <w:right w:val="nil"/>
            </w:tcBorders>
            <w:shd w:val="clear" w:color="auto" w:fill="FFFF00"/>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p>
        </w:tc>
        <w:tc>
          <w:tcPr>
            <w:tcW w:w="1385" w:type="dxa"/>
            <w:tcBorders>
              <w:top w:val="nil"/>
              <w:left w:val="single" w:sz="8" w:space="0" w:color="auto"/>
              <w:bottom w:val="single" w:sz="8" w:space="0" w:color="auto"/>
              <w:right w:val="nil"/>
            </w:tcBorders>
            <w:shd w:val="clear" w:color="auto" w:fill="FFFF00"/>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p>
        </w:tc>
        <w:tc>
          <w:tcPr>
            <w:tcW w:w="1386" w:type="dxa"/>
            <w:tcBorders>
              <w:top w:val="nil"/>
              <w:left w:val="single" w:sz="8" w:space="0" w:color="auto"/>
              <w:bottom w:val="single" w:sz="8" w:space="0" w:color="auto"/>
            </w:tcBorders>
            <w:shd w:val="clear" w:color="auto" w:fill="FFFF00"/>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p>
        </w:tc>
      </w:tr>
      <w:tr w:rsidR="00387575">
        <w:trPr>
          <w:trHeight w:val="186"/>
        </w:trPr>
        <w:tc>
          <w:tcPr>
            <w:tcW w:w="10223" w:type="dxa"/>
            <w:tcBorders>
              <w:top w:val="single" w:sz="8" w:space="0" w:color="auto"/>
              <w:left w:val="single" w:sz="8" w:space="0" w:color="auto"/>
              <w:right w:val="single" w:sz="8" w:space="0" w:color="000000"/>
            </w:tcBorders>
            <w:shd w:val="clear" w:color="auto" w:fill="FFFF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Europos Sąjungos paramos lėšos </w:t>
            </w:r>
            <w:r>
              <w:rPr>
                <w:b/>
                <w:sz w:val="22"/>
              </w:rPr>
              <w:t>ES</w:t>
            </w:r>
          </w:p>
        </w:tc>
        <w:tc>
          <w:tcPr>
            <w:tcW w:w="1385" w:type="dxa"/>
            <w:tcBorders>
              <w:top w:val="nil"/>
              <w:left w:val="nil"/>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387575">
        <w:trPr>
          <w:trHeight w:val="186"/>
        </w:trPr>
        <w:tc>
          <w:tcPr>
            <w:tcW w:w="10223" w:type="dxa"/>
            <w:tcBorders>
              <w:left w:val="single" w:sz="8" w:space="0" w:color="auto"/>
              <w:right w:val="single" w:sz="8" w:space="0" w:color="000000"/>
            </w:tcBorders>
            <w:shd w:val="clear" w:color="auto" w:fill="FFFF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Kelių priežiūros ir plėtros programos lėšos </w:t>
            </w:r>
            <w:r>
              <w:rPr>
                <w:b/>
                <w:sz w:val="22"/>
              </w:rPr>
              <w:t>KPP</w:t>
            </w:r>
          </w:p>
        </w:tc>
        <w:tc>
          <w:tcPr>
            <w:tcW w:w="1385" w:type="dxa"/>
            <w:tcBorders>
              <w:top w:val="nil"/>
              <w:left w:val="nil"/>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387575">
        <w:trPr>
          <w:trHeight w:val="186"/>
        </w:trPr>
        <w:tc>
          <w:tcPr>
            <w:tcW w:w="10223" w:type="dxa"/>
            <w:tcBorders>
              <w:left w:val="single" w:sz="8" w:space="0" w:color="auto"/>
              <w:right w:val="single" w:sz="8" w:space="0" w:color="000000"/>
            </w:tcBorders>
            <w:shd w:val="clear" w:color="auto" w:fill="FFFFFF"/>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Klaipėdos valstybinio jūrų uosto direkcijos lėšos </w:t>
            </w:r>
            <w:r>
              <w:rPr>
                <w:b/>
                <w:sz w:val="22"/>
              </w:rPr>
              <w:t>KVJUD</w:t>
            </w:r>
          </w:p>
        </w:tc>
        <w:tc>
          <w:tcPr>
            <w:tcW w:w="1385" w:type="dxa"/>
            <w:tcBorders>
              <w:top w:val="nil"/>
              <w:left w:val="nil"/>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387575">
        <w:trPr>
          <w:trHeight w:val="186"/>
        </w:trPr>
        <w:tc>
          <w:tcPr>
            <w:tcW w:w="10223" w:type="dxa"/>
            <w:tcBorders>
              <w:left w:val="single" w:sz="8" w:space="0" w:color="auto"/>
              <w:right w:val="single" w:sz="8" w:space="0" w:color="000000"/>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Valstybės biudžeto lėšos </w:t>
            </w:r>
            <w:r>
              <w:rPr>
                <w:b/>
                <w:sz w:val="22"/>
              </w:rPr>
              <w:t>LRVB</w:t>
            </w:r>
          </w:p>
        </w:tc>
        <w:tc>
          <w:tcPr>
            <w:tcW w:w="1385" w:type="dxa"/>
            <w:tcBorders>
              <w:top w:val="nil"/>
              <w:left w:val="nil"/>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387575">
        <w:trPr>
          <w:trHeight w:val="186"/>
        </w:trPr>
        <w:tc>
          <w:tcPr>
            <w:tcW w:w="10223" w:type="dxa"/>
            <w:tcBorders>
              <w:left w:val="single" w:sz="8" w:space="0" w:color="auto"/>
              <w:right w:val="single" w:sz="8" w:space="0" w:color="000000"/>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Privalomojo sveikatos draudimo fondo lėšos </w:t>
            </w:r>
            <w:r>
              <w:rPr>
                <w:b/>
                <w:sz w:val="22"/>
              </w:rPr>
              <w:t>PSDF</w:t>
            </w:r>
          </w:p>
        </w:tc>
        <w:tc>
          <w:tcPr>
            <w:tcW w:w="1385" w:type="dxa"/>
            <w:tcBorders>
              <w:top w:val="nil"/>
              <w:left w:val="nil"/>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tcBorders>
            <w:shd w:val="clear" w:color="auto" w:fill="auto"/>
          </w:tcPr>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387575">
        <w:trPr>
          <w:trHeight w:val="198"/>
        </w:trPr>
        <w:tc>
          <w:tcPr>
            <w:tcW w:w="10223" w:type="dxa"/>
            <w:tcBorders>
              <w:left w:val="single" w:sz="8" w:space="0" w:color="auto"/>
              <w:bottom w:val="single" w:sz="8" w:space="0" w:color="auto"/>
              <w:right w:val="single" w:sz="8" w:space="0" w:color="000000"/>
            </w:tcBorders>
            <w:shd w:val="clear" w:color="auto" w:fill="auto"/>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Kiti finansavimo šaltiniai </w:t>
            </w:r>
            <w:proofErr w:type="spellStart"/>
            <w:r>
              <w:rPr>
                <w:b/>
                <w:sz w:val="22"/>
              </w:rPr>
              <w:t>Kt</w:t>
            </w:r>
            <w:proofErr w:type="spellEnd"/>
          </w:p>
        </w:tc>
        <w:tc>
          <w:tcPr>
            <w:tcW w:w="1385" w:type="dxa"/>
            <w:tcBorders>
              <w:top w:val="nil"/>
              <w:left w:val="nil"/>
              <w:bottom w:val="single" w:sz="8" w:space="0" w:color="auto"/>
              <w:right w:val="nil"/>
            </w:tcBorders>
            <w:shd w:val="clear" w:color="auto" w:fill="auto"/>
          </w:tcPr>
          <w:p w:rsidR="00387575" w:rsidRDefault="00790DC8" w:rsidP="00790DC8">
            <w:pPr>
              <w:tabs>
                <w:tab w:val="left" w:pos="375"/>
                <w:tab w:val="center" w:pos="584"/>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ab/>
              <w:t>3,5</w:t>
            </w:r>
          </w:p>
        </w:tc>
        <w:tc>
          <w:tcPr>
            <w:tcW w:w="1385" w:type="dxa"/>
            <w:tcBorders>
              <w:top w:val="nil"/>
              <w:left w:val="single" w:sz="8" w:space="0" w:color="auto"/>
              <w:bottom w:val="single" w:sz="8" w:space="0" w:color="auto"/>
              <w:right w:val="nil"/>
            </w:tcBorders>
            <w:shd w:val="clear" w:color="auto" w:fill="auto"/>
          </w:tcPr>
          <w:p w:rsidR="00387575" w:rsidRDefault="004C7072" w:rsidP="00790DC8">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w:t>
            </w:r>
            <w:r w:rsidR="00790DC8">
              <w:rPr>
                <w:sz w:val="22"/>
              </w:rPr>
              <w:t>5</w:t>
            </w:r>
          </w:p>
        </w:tc>
        <w:tc>
          <w:tcPr>
            <w:tcW w:w="1385" w:type="dxa"/>
            <w:tcBorders>
              <w:top w:val="nil"/>
              <w:left w:val="single" w:sz="8" w:space="0" w:color="auto"/>
              <w:bottom w:val="single" w:sz="8" w:space="0" w:color="auto"/>
              <w:right w:val="nil"/>
            </w:tcBorders>
            <w:shd w:val="clear" w:color="auto" w:fill="auto"/>
          </w:tcPr>
          <w:p w:rsidR="00387575" w:rsidRDefault="00790DC8" w:rsidP="00790DC8">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w:t>
            </w:r>
            <w:r w:rsidR="004C7072">
              <w:rPr>
                <w:sz w:val="22"/>
              </w:rPr>
              <w:t>,</w:t>
            </w:r>
            <w:r>
              <w:rPr>
                <w:sz w:val="22"/>
              </w:rPr>
              <w:t>5</w:t>
            </w:r>
          </w:p>
        </w:tc>
        <w:tc>
          <w:tcPr>
            <w:tcW w:w="1386" w:type="dxa"/>
            <w:tcBorders>
              <w:top w:val="nil"/>
              <w:left w:val="single" w:sz="8" w:space="0" w:color="auto"/>
              <w:bottom w:val="single" w:sz="8" w:space="0" w:color="auto"/>
            </w:tcBorders>
            <w:shd w:val="clear" w:color="auto" w:fill="auto"/>
          </w:tcPr>
          <w:p w:rsidR="00387575" w:rsidRDefault="00790DC8" w:rsidP="00790DC8">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w:t>
            </w:r>
            <w:r w:rsidR="004C7072">
              <w:rPr>
                <w:sz w:val="22"/>
              </w:rPr>
              <w:t>,</w:t>
            </w:r>
            <w:r>
              <w:rPr>
                <w:sz w:val="22"/>
              </w:rPr>
              <w:t>5</w:t>
            </w:r>
          </w:p>
        </w:tc>
      </w:tr>
      <w:tr w:rsidR="00387575">
        <w:trPr>
          <w:trHeight w:val="209"/>
        </w:trPr>
        <w:tc>
          <w:tcPr>
            <w:tcW w:w="10223" w:type="dxa"/>
            <w:tcBorders>
              <w:top w:val="single" w:sz="8" w:space="0" w:color="auto"/>
              <w:left w:val="single" w:sz="8" w:space="0" w:color="auto"/>
              <w:right w:val="single" w:sz="8" w:space="0" w:color="000000"/>
            </w:tcBorders>
            <w:shd w:val="clear" w:color="auto" w:fill="C0C0C0"/>
          </w:tcPr>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right"/>
              <w:rPr>
                <w:b/>
                <w:sz w:val="22"/>
              </w:rPr>
            </w:pPr>
            <w:r>
              <w:rPr>
                <w:b/>
                <w:sz w:val="22"/>
              </w:rPr>
              <w:t>IŠ VISO:</w:t>
            </w:r>
          </w:p>
        </w:tc>
        <w:tc>
          <w:tcPr>
            <w:tcW w:w="1385" w:type="dxa"/>
            <w:tcBorders>
              <w:top w:val="nil"/>
              <w:left w:val="nil"/>
              <w:right w:val="nil"/>
            </w:tcBorders>
            <w:shd w:val="clear" w:color="auto" w:fill="C0C0C0"/>
          </w:tcPr>
          <w:p w:rsidR="00387575" w:rsidRDefault="009E5EA6" w:rsidP="009E5EA6">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607,6</w:t>
            </w:r>
          </w:p>
        </w:tc>
        <w:tc>
          <w:tcPr>
            <w:tcW w:w="1385" w:type="dxa"/>
            <w:tcBorders>
              <w:top w:val="nil"/>
              <w:left w:val="single" w:sz="8" w:space="0" w:color="auto"/>
              <w:right w:val="nil"/>
            </w:tcBorders>
            <w:shd w:val="clear" w:color="auto" w:fill="C0C0C0"/>
          </w:tcPr>
          <w:p w:rsidR="00387575" w:rsidRDefault="009E5EA6">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628,5</w:t>
            </w:r>
          </w:p>
        </w:tc>
        <w:tc>
          <w:tcPr>
            <w:tcW w:w="1385" w:type="dxa"/>
            <w:tcBorders>
              <w:top w:val="nil"/>
              <w:left w:val="single" w:sz="8" w:space="0" w:color="auto"/>
              <w:right w:val="nil"/>
            </w:tcBorders>
            <w:shd w:val="clear" w:color="auto" w:fill="C0C0C0"/>
          </w:tcPr>
          <w:p w:rsidR="00387575" w:rsidRDefault="009E5EA6">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628,5</w:t>
            </w:r>
          </w:p>
        </w:tc>
        <w:tc>
          <w:tcPr>
            <w:tcW w:w="1386" w:type="dxa"/>
            <w:tcBorders>
              <w:top w:val="nil"/>
              <w:left w:val="single" w:sz="8" w:space="0" w:color="auto"/>
            </w:tcBorders>
            <w:shd w:val="clear" w:color="auto" w:fill="C0C0C0"/>
          </w:tcPr>
          <w:p w:rsidR="00387575" w:rsidRDefault="009E5EA6" w:rsidP="009E5EA6">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sz w:val="22"/>
              </w:rPr>
            </w:pPr>
            <w:r>
              <w:rPr>
                <w:b/>
                <w:sz w:val="22"/>
              </w:rPr>
              <w:t>628,5</w:t>
            </w:r>
          </w:p>
        </w:tc>
      </w:tr>
    </w:tbl>
    <w:p w:rsidR="00387575" w:rsidRDefault="0038757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rPr>
      </w:pP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284"/>
        <w:jc w:val="both"/>
      </w:pPr>
      <w:r>
        <w:rPr>
          <w:color w:val="000000"/>
        </w:rPr>
        <w:t>Direktorė</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Audronė </w:t>
      </w:r>
      <w:proofErr w:type="spellStart"/>
      <w:r>
        <w:rPr>
          <w:color w:val="000000"/>
        </w:rPr>
        <w:t>Šiliauskienė</w:t>
      </w:r>
      <w:proofErr w:type="spellEnd"/>
      <w:r>
        <w:tab/>
      </w:r>
      <w:r>
        <w:tab/>
      </w:r>
      <w:r>
        <w:tab/>
      </w:r>
    </w:p>
    <w:p w:rsidR="00D37D52" w:rsidRDefault="00D37D5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284"/>
      </w:pPr>
      <w:r>
        <w:t>Dokumentų koordinavimo specialistė,</w:t>
      </w:r>
    </w:p>
    <w:p w:rsidR="00387575" w:rsidRDefault="004C707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284"/>
      </w:pPr>
      <w:r>
        <w:t xml:space="preserve">atsakinga už veiklos plano parengimą    </w:t>
      </w:r>
      <w:r w:rsidR="006300BE">
        <w:t xml:space="preserve">                                                                                                             Laima </w:t>
      </w:r>
      <w:proofErr w:type="spellStart"/>
      <w:r w:rsidR="006300BE">
        <w:t>Guzienė</w:t>
      </w:r>
      <w:proofErr w:type="spellEnd"/>
      <w:r>
        <w:t xml:space="preserve">                                                                                         </w:t>
      </w:r>
      <w:r w:rsidR="00D37D52">
        <w:t xml:space="preserve">                   </w:t>
      </w:r>
    </w:p>
    <w:sectPr w:rsidR="00387575" w:rsidSect="00387575">
      <w:pgSz w:w="16838" w:h="11906" w:orient="landscape"/>
      <w:pgMar w:top="1701" w:right="510" w:bottom="567" w:left="510" w:header="720" w:footer="720"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4EF" w:rsidRDefault="00BD74EF" w:rsidP="00387575">
      <w:r>
        <w:separator/>
      </w:r>
    </w:p>
  </w:endnote>
  <w:endnote w:type="continuationSeparator" w:id="0">
    <w:p w:rsidR="00BD74EF" w:rsidRDefault="00BD74EF" w:rsidP="00387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4EF" w:rsidRDefault="00BD74EF" w:rsidP="00387575">
      <w:r>
        <w:separator/>
      </w:r>
    </w:p>
  </w:footnote>
  <w:footnote w:type="continuationSeparator" w:id="0">
    <w:p w:rsidR="00BD74EF" w:rsidRDefault="00BD74EF" w:rsidP="00387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B3" w:rsidRDefault="00112727">
    <w:pPr>
      <w:pStyle w:val="Header"/>
      <w:jc w:val="center"/>
    </w:pPr>
    <w:fldSimple w:instr="  PAGE \* Arabic \* MERGEFORMAT ">
      <w:r w:rsidR="00D01737">
        <w:rPr>
          <w:noProof/>
        </w:rPr>
        <w:t>2</w:t>
      </w:r>
    </w:fldSimple>
  </w:p>
  <w:p w:rsidR="00593FB3" w:rsidRDefault="00593F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E79FA"/>
    <w:multiLevelType w:val="singleLevel"/>
    <w:tmpl w:val="C50CD4DE"/>
    <w:lvl w:ilvl="0">
      <w:start w:val="1"/>
      <w:numFmt w:val="decimal"/>
      <w:lvlText w:val="%1."/>
      <w:lvlJc w:val="left"/>
      <w:pPr>
        <w:ind w:left="0" w:firstLine="709"/>
      </w:pPr>
      <w:rPr>
        <w:rFonts w:ascii="Times New Roman" w:eastAsia="Times New Roman" w:hAnsi="Times New Roman" w:hint="default"/>
        <w:b w:val="0"/>
        <w:i w:val="0"/>
        <w:strike w:val="0"/>
        <w:color w:val="auto"/>
        <w:position w:val="0"/>
        <w:sz w:val="24"/>
        <w:u w:val="none"/>
        <w:shd w:val="clear" w:color="auto" w:fill="auto"/>
      </w:rPr>
    </w:lvl>
  </w:abstractNum>
  <w:abstractNum w:abstractNumId="1">
    <w:nsid w:val="61F65CB1"/>
    <w:multiLevelType w:val="multilevel"/>
    <w:tmpl w:val="8E6ADCDC"/>
    <w:lvl w:ilvl="0">
      <w:start w:val="1"/>
      <w:numFmt w:val="decimal"/>
      <w:lvlText w:val="%1."/>
      <w:lvlJc w:val="left"/>
      <w:pPr>
        <w:ind w:left="0" w:firstLine="709"/>
      </w:pPr>
      <w:rPr>
        <w:rFonts w:ascii="Times New Roman" w:eastAsia="Times New Roman" w:hAnsi="Times New Roman" w:hint="default"/>
        <w:b/>
        <w:i w:val="0"/>
        <w:strike w:val="0"/>
        <w:color w:val="auto"/>
        <w:position w:val="0"/>
        <w:sz w:val="24"/>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396"/>
  <w:characterSpacingControl w:val="doNotCompress"/>
  <w:footnotePr>
    <w:footnote w:id="-1"/>
    <w:footnote w:id="0"/>
  </w:footnotePr>
  <w:endnotePr>
    <w:endnote w:id="-1"/>
    <w:endnote w:id="0"/>
  </w:endnotePr>
  <w:compat>
    <w:noExtraLineSpacing/>
  </w:compat>
  <w:rsids>
    <w:rsidRoot w:val="00387575"/>
    <w:rsid w:val="000053B0"/>
    <w:rsid w:val="00073DDA"/>
    <w:rsid w:val="0009769F"/>
    <w:rsid w:val="00112727"/>
    <w:rsid w:val="001E4058"/>
    <w:rsid w:val="0024719D"/>
    <w:rsid w:val="00270F57"/>
    <w:rsid w:val="00296103"/>
    <w:rsid w:val="002D48F9"/>
    <w:rsid w:val="00340F63"/>
    <w:rsid w:val="00343ECD"/>
    <w:rsid w:val="00387575"/>
    <w:rsid w:val="004C7072"/>
    <w:rsid w:val="004E383D"/>
    <w:rsid w:val="004F6687"/>
    <w:rsid w:val="00567C2D"/>
    <w:rsid w:val="00585481"/>
    <w:rsid w:val="00593FB3"/>
    <w:rsid w:val="005B7BBB"/>
    <w:rsid w:val="006300BE"/>
    <w:rsid w:val="007059F5"/>
    <w:rsid w:val="00711798"/>
    <w:rsid w:val="00720199"/>
    <w:rsid w:val="00751C7C"/>
    <w:rsid w:val="00776E23"/>
    <w:rsid w:val="00790DC8"/>
    <w:rsid w:val="00847067"/>
    <w:rsid w:val="00887DEC"/>
    <w:rsid w:val="008927A2"/>
    <w:rsid w:val="0089666F"/>
    <w:rsid w:val="009E5EA6"/>
    <w:rsid w:val="00B7008F"/>
    <w:rsid w:val="00BA2840"/>
    <w:rsid w:val="00BD74EF"/>
    <w:rsid w:val="00C25191"/>
    <w:rsid w:val="00D01737"/>
    <w:rsid w:val="00D32372"/>
    <w:rsid w:val="00D3254F"/>
    <w:rsid w:val="00D37D52"/>
    <w:rsid w:val="00FF178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Times New Roman" w:cs="Times New Roman"/>
        <w:sz w:val="24"/>
        <w:lang w:val="lt-LT" w:eastAsia="lt-LT"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387575"/>
    <w:pPr>
      <w:spacing w:after="0" w:line="240" w:lineRule="auto"/>
    </w:pPr>
    <w:rPr>
      <w:rFonts w:asci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38757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Header">
    <w:name w:val="header"/>
    <w:basedOn w:val="Normal"/>
    <w:qFormat/>
    <w:rsid w:val="00387575"/>
    <w:pPr>
      <w:tabs>
        <w:tab w:val="center" w:pos="4819"/>
        <w:tab w:val="right" w:pos="9638"/>
      </w:tabs>
    </w:pPr>
  </w:style>
  <w:style w:type="paragraph" w:styleId="Title">
    <w:name w:val="Title"/>
    <w:basedOn w:val="Normal"/>
    <w:qFormat/>
    <w:rsid w:val="00387575"/>
    <w:pPr>
      <w:jc w:val="center"/>
    </w:pPr>
    <w:rPr>
      <w:b/>
    </w:rPr>
  </w:style>
  <w:style w:type="paragraph" w:styleId="ListParagraph">
    <w:name w:val="List Paragraph"/>
    <w:basedOn w:val="Normal"/>
    <w:qFormat/>
    <w:rsid w:val="00387575"/>
    <w:pPr>
      <w:ind w:left="720"/>
    </w:pPr>
  </w:style>
  <w:style w:type="paragraph" w:styleId="BodyTextIndent">
    <w:name w:val="Body Text Indent"/>
    <w:basedOn w:val="Normal"/>
    <w:qFormat/>
    <w:rsid w:val="00387575"/>
    <w:pPr>
      <w:spacing w:after="120"/>
      <w:ind w:left="283"/>
    </w:pPr>
  </w:style>
  <w:style w:type="paragraph" w:styleId="BalloonText">
    <w:name w:val="Balloon Text"/>
    <w:basedOn w:val="Normal"/>
    <w:qFormat/>
    <w:rsid w:val="00387575"/>
    <w:rPr>
      <w:rFonts w:ascii="Tahoma" w:eastAsia="Tahoma" w:hAnsi="Tahoma"/>
      <w:sz w:val="16"/>
    </w:rPr>
  </w:style>
  <w:style w:type="paragraph" w:styleId="Footer">
    <w:name w:val="footer"/>
    <w:basedOn w:val="Normal"/>
    <w:qFormat/>
    <w:rsid w:val="00387575"/>
    <w:pPr>
      <w:tabs>
        <w:tab w:val="center" w:pos="4819"/>
        <w:tab w:val="right" w:pos="9638"/>
      </w:tabs>
    </w:pPr>
  </w:style>
  <w:style w:type="paragraph" w:styleId="BodyText">
    <w:name w:val="Body Text"/>
    <w:basedOn w:val="Normal"/>
    <w:qFormat/>
    <w:rsid w:val="00387575"/>
    <w:pPr>
      <w:jc w:val="both"/>
    </w:pPr>
  </w:style>
  <w:style w:type="character" w:customStyle="1" w:styleId="DebesliotekstasDiagrama">
    <w:name w:val="Debesėlio tekstas Diagrama"/>
    <w:basedOn w:val="DefaultParagraphFont"/>
    <w:qFormat/>
    <w:rsid w:val="00387575"/>
    <w:rPr>
      <w:rFonts w:ascii="Tahoma" w:eastAsia="Tahoma" w:hAnsi="Tahoma"/>
      <w:sz w:val="16"/>
    </w:rPr>
  </w:style>
  <w:style w:type="character" w:customStyle="1" w:styleId="AntratsDiagrama">
    <w:name w:val="Antraštės Diagrama"/>
    <w:basedOn w:val="DefaultParagraphFont"/>
    <w:qFormat/>
    <w:rsid w:val="00387575"/>
    <w:rPr>
      <w:rFonts w:ascii="Times New Roman" w:eastAsia="Times New Roman" w:hAnsi="Times New Roman"/>
      <w:sz w:val="24"/>
    </w:rPr>
  </w:style>
  <w:style w:type="character" w:customStyle="1" w:styleId="PoratDiagrama">
    <w:name w:val="Poraštė Diagrama"/>
    <w:basedOn w:val="DefaultParagraphFont"/>
    <w:qFormat/>
    <w:rsid w:val="00387575"/>
    <w:rPr>
      <w:rFonts w:ascii="Times New Roman" w:eastAsia="Times New Roman" w:hAnsi="Times New Roman"/>
      <w:sz w:val="24"/>
    </w:rPr>
  </w:style>
  <w:style w:type="character" w:customStyle="1" w:styleId="PagrindinistekstasDiagrama">
    <w:name w:val="Pagrindinis tekstas Diagrama"/>
    <w:basedOn w:val="DefaultParagraphFont"/>
    <w:qFormat/>
    <w:rsid w:val="00387575"/>
    <w:rPr>
      <w:rFonts w:ascii="Times New Roman" w:eastAsia="Times New Roman" w:hAnsi="Times New Roman"/>
      <w:sz w:val="24"/>
    </w:rPr>
  </w:style>
  <w:style w:type="character" w:customStyle="1" w:styleId="PavadinimasDiagrama">
    <w:name w:val="Pavadinimas Diagrama"/>
    <w:basedOn w:val="DefaultParagraphFont"/>
    <w:qFormat/>
    <w:rsid w:val="00387575"/>
    <w:rPr>
      <w:rFonts w:ascii="Times New Roman" w:eastAsia="Times New Roman" w:hAnsi="Times New Roman"/>
      <w:b/>
      <w:sz w:val="24"/>
    </w:rPr>
  </w:style>
  <w:style w:type="character" w:customStyle="1" w:styleId="PagrindiniotekstotraukaDiagrama">
    <w:name w:val="Pagrindinio teksto įtrauka Diagrama"/>
    <w:basedOn w:val="DefaultParagraphFont"/>
    <w:qFormat/>
    <w:rsid w:val="00387575"/>
    <w:rPr>
      <w:rFonts w:ascii="Times New Roman" w:eastAsia="Times New Roman" w:hAnsi="Times New Roman"/>
      <w:sz w:val="24"/>
    </w:rPr>
  </w:style>
  <w:style w:type="character" w:customStyle="1" w:styleId="ft">
    <w:name w:val="ft"/>
    <w:basedOn w:val="DefaultParagraphFont"/>
    <w:qFormat/>
    <w:rsid w:val="00387575"/>
  </w:style>
  <w:style w:type="character" w:styleId="Strong">
    <w:name w:val="Strong"/>
    <w:qFormat/>
    <w:rsid w:val="00387575"/>
    <w:rPr>
      <w:b/>
      <w:color w:val="943634"/>
    </w:rPr>
  </w:style>
  <w:style w:type="character" w:styleId="Emphasis">
    <w:name w:val="Emphasis"/>
    <w:qFormat/>
    <w:rsid w:val="00387575"/>
    <w:rPr>
      <w:b/>
      <w:i w:val="0"/>
    </w:rPr>
  </w:style>
  <w:style w:type="character" w:styleId="Hyperlink">
    <w:name w:val="Hyperlink"/>
    <w:qFormat/>
    <w:rsid w:val="0038757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8</Pages>
  <Words>12036</Words>
  <Characters>6861</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18860</CharactersWithSpaces>
  <SharedDoc>false</SharedDoc>
  <HyperlinkBase>C:\Documents and Settings\Buhaltere\My Documents\Downloads\</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p:lastModifiedBy>
  <cp:revision>24</cp:revision>
  <cp:lastPrinted>2020-10-28T12:30:00Z</cp:lastPrinted>
  <dcterms:created xsi:type="dcterms:W3CDTF">2020-10-09T06:08:00Z</dcterms:created>
  <dcterms:modified xsi:type="dcterms:W3CDTF">2020-11-04T11:36:00Z</dcterms:modified>
</cp:coreProperties>
</file>